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C1" w:rsidRDefault="00AF32C1" w:rsidP="00AF32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32C1" w:rsidRPr="00E700A2" w:rsidRDefault="00AF32C1" w:rsidP="00AF32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0A2">
        <w:rPr>
          <w:rFonts w:ascii="Times New Roman" w:hAnsi="Times New Roman" w:cs="Times New Roman"/>
          <w:b/>
          <w:sz w:val="26"/>
          <w:szCs w:val="26"/>
        </w:rPr>
        <w:t>АДМИНИСТРАЦИЯ АЛЕКСАНДРОВСКОГО СЕЛЬСКОГО ПОСЕЛЕНИЯ</w:t>
      </w:r>
    </w:p>
    <w:p w:rsidR="00AF32C1" w:rsidRPr="00E700A2" w:rsidRDefault="00AF32C1" w:rsidP="00AF32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0A2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AF32C1" w:rsidRPr="00E700A2" w:rsidRDefault="00AF32C1" w:rsidP="00AF32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0A2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F32C1" w:rsidRPr="00E700A2" w:rsidRDefault="00AF32C1" w:rsidP="00AF32C1">
      <w:pPr>
        <w:pStyle w:val="a3"/>
        <w:jc w:val="center"/>
        <w:rPr>
          <w:rFonts w:ascii="Times New Roman" w:hAnsi="Times New Roman" w:cs="Times New Roman"/>
        </w:rPr>
      </w:pPr>
    </w:p>
    <w:p w:rsidR="00AF32C1" w:rsidRDefault="00AF32C1" w:rsidP="00AF32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700A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700A2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77534" w:rsidRPr="00477534" w:rsidRDefault="00477534" w:rsidP="00AF32C1">
      <w:pPr>
        <w:pStyle w:val="a3"/>
        <w:jc w:val="center"/>
        <w:rPr>
          <w:rFonts w:ascii="Times New Roman" w:hAnsi="Times New Roman" w:cs="Times New Roman"/>
        </w:rPr>
      </w:pPr>
      <w:r w:rsidRPr="00477534">
        <w:rPr>
          <w:rFonts w:ascii="Times New Roman" w:hAnsi="Times New Roman" w:cs="Times New Roman"/>
        </w:rPr>
        <w:t>( в ред. пост. 11.05.2017, 03.12.2018)</w:t>
      </w:r>
    </w:p>
    <w:p w:rsidR="00AF32C1" w:rsidRPr="00E700A2" w:rsidRDefault="00AF32C1" w:rsidP="00AF32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2C1" w:rsidRPr="00E700A2" w:rsidRDefault="00AF32C1" w:rsidP="00AF32C1">
      <w:pPr>
        <w:pStyle w:val="a3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  <w:u w:val="single"/>
        </w:rPr>
        <w:t>От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27.04.  </w:t>
      </w:r>
      <w:r w:rsidRPr="00E700A2">
        <w:rPr>
          <w:rFonts w:ascii="Times New Roman" w:hAnsi="Times New Roman" w:cs="Times New Roman"/>
          <w:sz w:val="26"/>
          <w:szCs w:val="26"/>
          <w:u w:val="single"/>
        </w:rPr>
        <w:t>2016  №</w:t>
      </w:r>
      <w:r>
        <w:rPr>
          <w:rFonts w:ascii="Times New Roman" w:hAnsi="Times New Roman" w:cs="Times New Roman"/>
          <w:sz w:val="26"/>
          <w:szCs w:val="26"/>
          <w:u w:val="single"/>
        </w:rPr>
        <w:t>32</w:t>
      </w:r>
    </w:p>
    <w:p w:rsidR="00AF32C1" w:rsidRPr="00E700A2" w:rsidRDefault="00AF32C1" w:rsidP="00AF32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700A2">
        <w:rPr>
          <w:rFonts w:ascii="Times New Roman" w:hAnsi="Times New Roman" w:cs="Times New Roman"/>
          <w:sz w:val="26"/>
          <w:szCs w:val="26"/>
        </w:rPr>
        <w:t>с.Александровка</w:t>
      </w:r>
    </w:p>
    <w:p w:rsidR="00AF32C1" w:rsidRDefault="00AF32C1" w:rsidP="00AF32C1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2C1" w:rsidRDefault="00AF32C1" w:rsidP="00AF32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32C1" w:rsidTr="00597BDD">
        <w:tc>
          <w:tcPr>
            <w:tcW w:w="4785" w:type="dxa"/>
          </w:tcPr>
          <w:p w:rsidR="00AF32C1" w:rsidRDefault="00AF32C1" w:rsidP="00597B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D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проведения </w:t>
            </w:r>
          </w:p>
          <w:p w:rsidR="00AF32C1" w:rsidRDefault="00AF32C1" w:rsidP="00597B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DC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565DC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</w:t>
            </w:r>
          </w:p>
          <w:p w:rsidR="00AF32C1" w:rsidRDefault="00AF32C1" w:rsidP="00597B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DC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и проектов 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правовых актов администрации Александровского</w:t>
            </w:r>
            <w:r w:rsidRPr="007565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AF32C1" w:rsidRDefault="00AF32C1" w:rsidP="00597B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2C1" w:rsidRDefault="00AF32C1" w:rsidP="00AF32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32C1" w:rsidRDefault="00AF32C1" w:rsidP="00AF32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25.12.2008 № 273-ФЗ «О противодействии коррупции», Федеральным законом от 17.07.2009 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E700A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AF32C1" w:rsidRPr="00E700A2" w:rsidRDefault="00AF32C1" w:rsidP="00AF32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F32C1" w:rsidRPr="00E700A2" w:rsidRDefault="00AF32C1" w:rsidP="00AF32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E700A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700A2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E700A2">
        <w:rPr>
          <w:rFonts w:ascii="Times New Roman" w:hAnsi="Times New Roman" w:cs="Times New Roman"/>
          <w:sz w:val="26"/>
          <w:szCs w:val="26"/>
        </w:rPr>
        <w:t>.</w:t>
      </w:r>
    </w:p>
    <w:p w:rsidR="00AF32C1" w:rsidRPr="00E700A2" w:rsidRDefault="00AF32C1" w:rsidP="00AF32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E700A2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от 20.04.2010г.</w:t>
      </w:r>
      <w:r>
        <w:rPr>
          <w:rFonts w:ascii="Times New Roman" w:hAnsi="Times New Roman" w:cs="Times New Roman"/>
          <w:sz w:val="26"/>
          <w:szCs w:val="26"/>
        </w:rPr>
        <w:t xml:space="preserve"> №021</w:t>
      </w:r>
      <w:r w:rsidRPr="00E700A2">
        <w:rPr>
          <w:rFonts w:ascii="Times New Roman" w:hAnsi="Times New Roman" w:cs="Times New Roman"/>
          <w:sz w:val="26"/>
          <w:szCs w:val="26"/>
        </w:rPr>
        <w:t xml:space="preserve"> «Об утверждении Порядка проведения антикоррупционной экспертизы нормативных правовых актов и проектов нормативных прав</w:t>
      </w:r>
      <w:r>
        <w:rPr>
          <w:rFonts w:ascii="Times New Roman" w:hAnsi="Times New Roman" w:cs="Times New Roman"/>
          <w:sz w:val="26"/>
          <w:szCs w:val="26"/>
        </w:rPr>
        <w:t xml:space="preserve">овых актов администрации Александровского </w:t>
      </w:r>
      <w:r w:rsidRPr="00E700A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700A2">
        <w:rPr>
          <w:rFonts w:ascii="Times New Roman" w:hAnsi="Times New Roman" w:cs="Times New Roman"/>
          <w:sz w:val="26"/>
          <w:szCs w:val="26"/>
        </w:rPr>
        <w:t>.</w:t>
      </w:r>
    </w:p>
    <w:p w:rsidR="00AF32C1" w:rsidRPr="00E700A2" w:rsidRDefault="00AF32C1" w:rsidP="00AF32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3. </w:t>
      </w:r>
      <w:r w:rsidRPr="00E700A2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Pr="00E700A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поселения. </w:t>
      </w:r>
    </w:p>
    <w:p w:rsidR="00AF32C1" w:rsidRDefault="00AF32C1" w:rsidP="00AF32C1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</w:p>
    <w:p w:rsidR="00AF32C1" w:rsidRDefault="00AF32C1" w:rsidP="00AF32C1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</w:p>
    <w:p w:rsidR="00AF32C1" w:rsidRPr="00C82225" w:rsidRDefault="00AF32C1" w:rsidP="00AF32C1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Александровского      сельского</w:t>
      </w:r>
    </w:p>
    <w:p w:rsidR="00AF32C1" w:rsidRPr="00C82225" w:rsidRDefault="00AF32C1" w:rsidP="00AF32C1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AF32C1" w:rsidRPr="009C5D68" w:rsidRDefault="00AF32C1" w:rsidP="00AF32C1">
      <w:pPr>
        <w:pStyle w:val="a3"/>
        <w:rPr>
          <w:rFonts w:eastAsia="Calibri"/>
          <w:sz w:val="28"/>
          <w:szCs w:val="28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C8222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AF32C1" w:rsidRPr="00E700A2" w:rsidRDefault="00AF32C1" w:rsidP="00AF32C1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</w:p>
    <w:p w:rsidR="00AF32C1" w:rsidRDefault="00AF32C1" w:rsidP="00AF3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0A2"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</w:p>
    <w:p w:rsidR="00AF32C1" w:rsidRDefault="00AF32C1" w:rsidP="00AF3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32C1" w:rsidTr="00597BDD">
        <w:tc>
          <w:tcPr>
            <w:tcW w:w="4785" w:type="dxa"/>
          </w:tcPr>
          <w:p w:rsidR="00AF32C1" w:rsidRDefault="00AF32C1" w:rsidP="00597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32C1" w:rsidRDefault="00AF32C1" w:rsidP="00597B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E700A2">
              <w:rPr>
                <w:rFonts w:ascii="Times New Roman" w:hAnsi="Times New Roman" w:cs="Times New Roman"/>
                <w:sz w:val="26"/>
                <w:szCs w:val="26"/>
              </w:rPr>
              <w:t>Приложение  к постановлению        администрации Александровского сельского поселения</w:t>
            </w:r>
            <w:r w:rsidRPr="00E700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от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27.04.2016</w:t>
            </w:r>
            <w:r w:rsidRPr="00E700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  <w:p w:rsidR="00AF32C1" w:rsidRDefault="00AF32C1" w:rsidP="00597B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32C1" w:rsidRDefault="00AF32C1" w:rsidP="00597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2C1" w:rsidRPr="00E700A2" w:rsidRDefault="00AF32C1" w:rsidP="00AF32C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29"/>
      <w:bookmarkEnd w:id="0"/>
      <w:r w:rsidRPr="00E700A2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AF32C1" w:rsidRPr="00E700A2" w:rsidRDefault="00AF32C1" w:rsidP="00AF32C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00A2">
        <w:rPr>
          <w:rFonts w:ascii="Times New Roman" w:hAnsi="Times New Roman" w:cs="Times New Roman"/>
          <w:b w:val="0"/>
          <w:sz w:val="26"/>
          <w:szCs w:val="26"/>
        </w:rPr>
        <w:t xml:space="preserve">проведения антикоррупционной экспертизы нормативных правовых актов </w:t>
      </w:r>
    </w:p>
    <w:p w:rsidR="00AF32C1" w:rsidRPr="00E700A2" w:rsidRDefault="00AF32C1" w:rsidP="00AF32C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00A2">
        <w:rPr>
          <w:rFonts w:ascii="Times New Roman" w:hAnsi="Times New Roman" w:cs="Times New Roman"/>
          <w:b w:val="0"/>
          <w:sz w:val="26"/>
          <w:szCs w:val="26"/>
        </w:rPr>
        <w:t xml:space="preserve">и проектов нормативных правовых актов администрации </w:t>
      </w:r>
    </w:p>
    <w:p w:rsidR="00AF32C1" w:rsidRPr="00E700A2" w:rsidRDefault="00AF32C1" w:rsidP="00AF32C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00A2">
        <w:rPr>
          <w:rFonts w:ascii="Times New Roman" w:hAnsi="Times New Roman" w:cs="Times New Roman"/>
          <w:b w:val="0"/>
          <w:sz w:val="26"/>
          <w:szCs w:val="26"/>
        </w:rPr>
        <w:t>Александровского сельского поселения</w:t>
      </w:r>
    </w:p>
    <w:p w:rsidR="00AF32C1" w:rsidRPr="00E700A2" w:rsidRDefault="00AF32C1" w:rsidP="00AF32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F32C1" w:rsidRPr="00E700A2" w:rsidRDefault="00AF32C1" w:rsidP="00AF32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700A2">
        <w:rPr>
          <w:rFonts w:ascii="Times New Roman" w:hAnsi="Times New Roman" w:cs="Times New Roman"/>
          <w:sz w:val="26"/>
          <w:szCs w:val="26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E700A2">
        <w:rPr>
          <w:rFonts w:ascii="Times New Roman" w:hAnsi="Times New Roman" w:cs="Times New Roman"/>
          <w:sz w:val="26"/>
          <w:szCs w:val="26"/>
        </w:rPr>
        <w:t>сельского поселения  Павловского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</w:t>
      </w:r>
      <w:proofErr w:type="gramEnd"/>
      <w:r w:rsidRPr="00E700A2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актов». 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E700A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(далее - администрация).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1.3. Антикоррупционная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96.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1.4. Сроки проведения антикоррупционной экспертизы: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- нормативных правовых актов - в течение 5 рабочих дней со дня </w:t>
      </w:r>
      <w:proofErr w:type="gramStart"/>
      <w:r w:rsidRPr="00E700A2">
        <w:rPr>
          <w:rFonts w:ascii="Times New Roman" w:hAnsi="Times New Roman" w:cs="Times New Roman"/>
          <w:sz w:val="26"/>
          <w:szCs w:val="26"/>
        </w:rPr>
        <w:t>получения поручения главы</w:t>
      </w:r>
      <w:r>
        <w:rPr>
          <w:rFonts w:ascii="Times New Roman" w:hAnsi="Times New Roman" w:cs="Times New Roman"/>
          <w:sz w:val="26"/>
          <w:szCs w:val="26"/>
        </w:rPr>
        <w:t xml:space="preserve"> Александровского </w:t>
      </w:r>
      <w:r w:rsidRPr="00E700A2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proofErr w:type="gramEnd"/>
      <w:r w:rsidRPr="00E700A2">
        <w:rPr>
          <w:rFonts w:ascii="Times New Roman" w:hAnsi="Times New Roman" w:cs="Times New Roman"/>
          <w:sz w:val="26"/>
          <w:szCs w:val="26"/>
        </w:rPr>
        <w:t>;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AF32C1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477534" w:rsidRPr="00E700A2" w:rsidRDefault="00477534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72BE">
        <w:rPr>
          <w:rFonts w:ascii="Times New Roman" w:hAnsi="Times New Roman" w:cs="Times New Roman"/>
          <w:sz w:val="26"/>
          <w:szCs w:val="26"/>
        </w:rPr>
        <w:lastRenderedPageBreak/>
        <w:t xml:space="preserve">1.7. </w:t>
      </w:r>
      <w:proofErr w:type="gramStart"/>
      <w:r w:rsidRPr="005472BE">
        <w:rPr>
          <w:rFonts w:ascii="Times New Roman" w:hAnsi="Times New Roman" w:cs="Times New Roman"/>
          <w:sz w:val="26"/>
          <w:szCs w:val="26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вышеуказанных проектов в течение рабочего дня, соответствующего дню направления указанных проектов для проведения правовой экспертизы уполномоченным специалистом администрации, размещают эти проекты на официальном сайте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5472BE">
        <w:rPr>
          <w:rFonts w:ascii="Times New Roman" w:hAnsi="Times New Roman" w:cs="Times New Roman"/>
          <w:sz w:val="26"/>
          <w:szCs w:val="26"/>
        </w:rPr>
        <w:t xml:space="preserve"> Александровского сельского поселения Павловского муниципального района</w:t>
      </w:r>
      <w:proofErr w:type="gramEnd"/>
      <w:r w:rsidRPr="005472B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экспертизы.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32C1" w:rsidRDefault="00AF32C1" w:rsidP="00AF32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II. Порядок проведения антикоррупционной экспертизы</w:t>
      </w:r>
    </w:p>
    <w:p w:rsidR="00AF32C1" w:rsidRPr="00E700A2" w:rsidRDefault="00AF32C1" w:rsidP="00AF32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2.1. Антикоррупционная экспертиза действующих нормативных правовых актов осуществляется специалистом администрации по поручению главы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E700A2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области.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2.2. Выявленные в нормативном правовом акте </w:t>
      </w:r>
      <w:proofErr w:type="spellStart"/>
      <w:r w:rsidRPr="00E700A2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E700A2">
        <w:rPr>
          <w:rFonts w:ascii="Times New Roman" w:hAnsi="Times New Roman" w:cs="Times New Roman"/>
          <w:sz w:val="26"/>
          <w:szCs w:val="26"/>
        </w:rPr>
        <w:t xml:space="preserve"> факторы отражаются в заключении, составляемом по результатам антикоррупционной экспертизы.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2.3. В заключении отражаются следующие сведения: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- реквизиты нормативного правового акта (вид акта, дата, номер и наименование);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E700A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E700A2">
        <w:rPr>
          <w:rFonts w:ascii="Times New Roman" w:hAnsi="Times New Roman" w:cs="Times New Roman"/>
          <w:sz w:val="26"/>
          <w:szCs w:val="26"/>
        </w:rPr>
        <w:t xml:space="preserve"> факторов с указанием их признаков;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E700A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E700A2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2.4. Заключение подписывается</w:t>
      </w:r>
      <w:r>
        <w:rPr>
          <w:rFonts w:ascii="Times New Roman" w:hAnsi="Times New Roman" w:cs="Times New Roman"/>
          <w:sz w:val="26"/>
          <w:szCs w:val="26"/>
        </w:rPr>
        <w:t xml:space="preserve"> главой Александровского</w:t>
      </w:r>
      <w:r w:rsidRPr="00E700A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2.5. Положения действующего нормативного правового акта, содержащие </w:t>
      </w:r>
      <w:proofErr w:type="spellStart"/>
      <w:r w:rsidRPr="00E700A2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E700A2">
        <w:rPr>
          <w:rFonts w:ascii="Times New Roman" w:hAnsi="Times New Roman" w:cs="Times New Roman"/>
          <w:sz w:val="26"/>
          <w:szCs w:val="26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III. Порядок проведения антикоррупционной экспертизы</w:t>
      </w:r>
    </w:p>
    <w:p w:rsidR="00AF32C1" w:rsidRPr="00E700A2" w:rsidRDefault="00AF32C1" w:rsidP="00AF32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проектов нормативных правовых актов</w:t>
      </w:r>
    </w:p>
    <w:p w:rsidR="00AF32C1" w:rsidRPr="00E700A2" w:rsidRDefault="00AF32C1" w:rsidP="00AF32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3.1. Антикоррупционная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3.2. В случае выявления в проекте нормативного правового акта </w:t>
      </w:r>
      <w:proofErr w:type="spellStart"/>
      <w:r w:rsidRPr="00E700A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E700A2">
        <w:rPr>
          <w:rFonts w:ascii="Times New Roman" w:hAnsi="Times New Roman" w:cs="Times New Roman"/>
          <w:sz w:val="26"/>
          <w:szCs w:val="26"/>
        </w:rPr>
        <w:t xml:space="preserve"> факторов составляется заключение, в котором указываются: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- реквизиты проекта нормативного правового акта (вид и наименование проекта нормативного правового акта);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E700A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E700A2">
        <w:rPr>
          <w:rFonts w:ascii="Times New Roman" w:hAnsi="Times New Roman" w:cs="Times New Roman"/>
          <w:sz w:val="26"/>
          <w:szCs w:val="26"/>
        </w:rPr>
        <w:t xml:space="preserve"> факторов;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E700A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E700A2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3.3. Заключение оформляется на бланке администрации и подписывается главой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E700A2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</w:t>
      </w:r>
      <w:r w:rsidRPr="00E700A2">
        <w:rPr>
          <w:rFonts w:ascii="Times New Roman" w:hAnsi="Times New Roman" w:cs="Times New Roman"/>
          <w:sz w:val="26"/>
          <w:szCs w:val="26"/>
        </w:rPr>
        <w:lastRenderedPageBreak/>
        <w:t>района Воронежской области.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3.4. Проекты нормативных правовых актов, содержащие </w:t>
      </w:r>
      <w:proofErr w:type="spellStart"/>
      <w:r w:rsidRPr="00E700A2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E700A2">
        <w:rPr>
          <w:rFonts w:ascii="Times New Roman" w:hAnsi="Times New Roman" w:cs="Times New Roman"/>
          <w:sz w:val="26"/>
          <w:szCs w:val="26"/>
        </w:rPr>
        <w:t xml:space="preserve"> факторы, подлежат доработке специалистами администрации, являющимися их разработчиками.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После устранения выявленных </w:t>
      </w:r>
      <w:proofErr w:type="spellStart"/>
      <w:r w:rsidRPr="00E700A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E700A2">
        <w:rPr>
          <w:rFonts w:ascii="Times New Roman" w:hAnsi="Times New Roman" w:cs="Times New Roman"/>
          <w:sz w:val="26"/>
          <w:szCs w:val="26"/>
        </w:rPr>
        <w:t xml:space="preserve"> факторов проекты нормативных правовых актов направляются для проведения повторной антикоррупционной экспертизы.</w:t>
      </w:r>
    </w:p>
    <w:p w:rsidR="00AF32C1" w:rsidRPr="00E700A2" w:rsidRDefault="00AF32C1" w:rsidP="00AF32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7534" w:rsidRDefault="00477534" w:rsidP="0047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534">
        <w:rPr>
          <w:rFonts w:ascii="Times New Roman" w:hAnsi="Times New Roman" w:cs="Times New Roman"/>
          <w:sz w:val="26"/>
          <w:szCs w:val="26"/>
        </w:rPr>
        <w:t>IV. Предоставление нормативных правовых актов и их проектов в органы прокуратуры для проведения антикоррупционной экспертизы</w:t>
      </w:r>
    </w:p>
    <w:p w:rsidR="00477534" w:rsidRPr="00477534" w:rsidRDefault="00477534" w:rsidP="0047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534" w:rsidRPr="00477534" w:rsidRDefault="00477534" w:rsidP="0047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534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477534">
        <w:rPr>
          <w:rFonts w:ascii="Times New Roman" w:hAnsi="Times New Roman" w:cs="Times New Roman"/>
          <w:sz w:val="26"/>
          <w:szCs w:val="26"/>
        </w:rPr>
        <w:t>Нормативные правовые акты по вопросам, касающимся прав, свобод и обязанностей человека и гражданина, государственной и муниципальной собственности, государственной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лицензировании, социальных гарантий лицам, замещающим (замещавшим) государственные или муниципальные должности, должности государственной или муниципальной службы, предоставляются для проведения антикоррупционной экспертизы в прокуратуру Павловского района в последний день месяца их</w:t>
      </w:r>
      <w:proofErr w:type="gramEnd"/>
      <w:r w:rsidRPr="00477534">
        <w:rPr>
          <w:rFonts w:ascii="Times New Roman" w:hAnsi="Times New Roman" w:cs="Times New Roman"/>
          <w:sz w:val="26"/>
          <w:szCs w:val="26"/>
        </w:rPr>
        <w:t xml:space="preserve"> принятия вместе с реестром (если последним днем месяца является выходной или праздничный день, то указанные нормативные правовые акты предоставляются в последний рабочий день текущего месяца).</w:t>
      </w:r>
    </w:p>
    <w:p w:rsidR="00477534" w:rsidRPr="00477534" w:rsidRDefault="00477534" w:rsidP="0047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534">
        <w:rPr>
          <w:rFonts w:ascii="Times New Roman" w:hAnsi="Times New Roman" w:cs="Times New Roman"/>
          <w:sz w:val="26"/>
          <w:szCs w:val="26"/>
        </w:rPr>
        <w:t>4.2. Проекты нормативных правовых актов передаются администрацией сельского поселения в прокуратуру не менее чем за 10 (десять) рабочих дней до планируемой даты их рассмотрения и принятия.</w:t>
      </w:r>
    </w:p>
    <w:p w:rsidR="00477534" w:rsidRPr="00477534" w:rsidRDefault="00477534" w:rsidP="0047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534">
        <w:rPr>
          <w:rFonts w:ascii="Times New Roman" w:hAnsi="Times New Roman" w:cs="Times New Roman"/>
          <w:sz w:val="26"/>
          <w:szCs w:val="26"/>
        </w:rPr>
        <w:t>Нормативные правовые акты (проекты нормативных правовых актов) предоставляются в прокуратуру в форме электронного документа.</w:t>
      </w:r>
    </w:p>
    <w:p w:rsidR="00477534" w:rsidRPr="00477534" w:rsidRDefault="00477534" w:rsidP="0047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534">
        <w:rPr>
          <w:rFonts w:ascii="Times New Roman" w:hAnsi="Times New Roman" w:cs="Times New Roman"/>
          <w:sz w:val="26"/>
          <w:szCs w:val="26"/>
        </w:rPr>
        <w:t>В случае поступления из прокуратуры отрицательного заключения на проект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477534" w:rsidRPr="00477534" w:rsidRDefault="00477534" w:rsidP="0047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534">
        <w:rPr>
          <w:rFonts w:ascii="Times New Roman" w:hAnsi="Times New Roman" w:cs="Times New Roman"/>
          <w:sz w:val="26"/>
          <w:szCs w:val="26"/>
        </w:rPr>
        <w:t>4.3. Глава Александровского сельского поселения распоряжением назначает должностное лицо, ответственное за предоставление в прокуратуру нормативных правовых актов (проектов нормативных правовых актов) Александровского сельского поселения.</w:t>
      </w:r>
    </w:p>
    <w:p w:rsidR="00477534" w:rsidRPr="00477534" w:rsidRDefault="00477534" w:rsidP="0047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534">
        <w:rPr>
          <w:rFonts w:ascii="Times New Roman" w:hAnsi="Times New Roman" w:cs="Times New Roman"/>
          <w:sz w:val="26"/>
          <w:szCs w:val="26"/>
        </w:rPr>
        <w:t xml:space="preserve">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актов, а также несет ответственность за своевременное и полное их предоставление. </w:t>
      </w:r>
    </w:p>
    <w:p w:rsidR="00AF32C1" w:rsidRPr="00477534" w:rsidRDefault="00477534" w:rsidP="004775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534">
        <w:rPr>
          <w:rFonts w:ascii="Times New Roman" w:hAnsi="Times New Roman" w:cs="Times New Roman"/>
          <w:sz w:val="26"/>
          <w:szCs w:val="26"/>
        </w:rPr>
        <w:t>Ответственным лицом ведется соответствующий реестр, где отражаются поступившие из прокуратуры акты прокурорского реагирования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AF32C1" w:rsidRDefault="00AF32C1" w:rsidP="00AF32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F32C1" w:rsidRDefault="00AF32C1" w:rsidP="00AF32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77534" w:rsidRDefault="00477534" w:rsidP="00AF32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77534" w:rsidRDefault="00477534" w:rsidP="00AF32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77534" w:rsidRDefault="00477534" w:rsidP="00AF32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77534" w:rsidRDefault="00477534" w:rsidP="00AF32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77534" w:rsidRDefault="00477534" w:rsidP="00AF32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77534" w:rsidRDefault="00477534" w:rsidP="00AF32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00A2">
        <w:rPr>
          <w:rFonts w:ascii="Times New Roman" w:hAnsi="Times New Roman" w:cs="Times New Roman"/>
          <w:sz w:val="26"/>
          <w:szCs w:val="26"/>
        </w:rPr>
        <w:t>к Порядку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Форма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86"/>
      <w:bookmarkEnd w:id="1"/>
      <w:r w:rsidRPr="00E700A2">
        <w:rPr>
          <w:rFonts w:ascii="Times New Roman" w:hAnsi="Times New Roman" w:cs="Times New Roman"/>
          <w:sz w:val="26"/>
          <w:szCs w:val="26"/>
        </w:rPr>
        <w:t>ЗАКЛЮЧЕНИЕ</w:t>
      </w:r>
    </w:p>
    <w:p w:rsidR="00AF32C1" w:rsidRPr="00E700A2" w:rsidRDefault="00AF32C1" w:rsidP="00AF32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по результатам проведения антикоррупционной экспертизы</w:t>
      </w:r>
    </w:p>
    <w:p w:rsidR="00AF32C1" w:rsidRPr="00E700A2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«_____» _____________ 20__                                                          № __________</w:t>
      </w:r>
    </w:p>
    <w:p w:rsidR="00AF32C1" w:rsidRPr="00E700A2" w:rsidRDefault="00AF32C1" w:rsidP="00AF3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00A2">
        <w:rPr>
          <w:rFonts w:ascii="Times New Roman" w:hAnsi="Times New Roman" w:cs="Times New Roman"/>
          <w:sz w:val="26"/>
          <w:szCs w:val="26"/>
        </w:rPr>
        <w:t xml:space="preserve"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</w:t>
      </w:r>
      <w:r>
        <w:rPr>
          <w:rFonts w:ascii="Times New Roman" w:hAnsi="Times New Roman" w:cs="Times New Roman"/>
          <w:i/>
          <w:sz w:val="26"/>
          <w:szCs w:val="26"/>
        </w:rPr>
        <w:t>администрации Александровского</w:t>
      </w:r>
      <w:r w:rsidRPr="00E700A2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Павловского муниципального района Воронежской области №___ от ____________ </w:t>
      </w:r>
      <w:r w:rsidRPr="00E700A2">
        <w:rPr>
          <w:rFonts w:ascii="Times New Roman" w:hAnsi="Times New Roman" w:cs="Times New Roman"/>
          <w:sz w:val="26"/>
          <w:szCs w:val="26"/>
        </w:rPr>
        <w:t>администрацией</w:t>
      </w:r>
      <w:r w:rsidRPr="00E700A2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Александровского </w:t>
      </w:r>
      <w:r w:rsidRPr="00E700A2">
        <w:rPr>
          <w:rFonts w:ascii="Times New Roman" w:hAnsi="Times New Roman" w:cs="Times New Roman"/>
          <w:i/>
          <w:sz w:val="26"/>
          <w:szCs w:val="26"/>
        </w:rPr>
        <w:t xml:space="preserve">сельского поселения Павловского муниципального района Воронежской области </w:t>
      </w:r>
      <w:r w:rsidRPr="00E700A2">
        <w:rPr>
          <w:rFonts w:ascii="Times New Roman" w:hAnsi="Times New Roman" w:cs="Times New Roman"/>
          <w:sz w:val="26"/>
          <w:szCs w:val="26"/>
        </w:rPr>
        <w:t>проведена антикоррупционная экспертиза_________________________________________________________</w:t>
      </w:r>
      <w:proofErr w:type="gramEnd"/>
    </w:p>
    <w:p w:rsidR="00AF32C1" w:rsidRPr="00346905" w:rsidRDefault="00AF32C1" w:rsidP="00AF32C1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346905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AF32C1" w:rsidRPr="00E700A2" w:rsidRDefault="00AF32C1" w:rsidP="00AF3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Вариант 1:</w:t>
      </w:r>
    </w:p>
    <w:p w:rsidR="00AF32C1" w:rsidRPr="00E700A2" w:rsidRDefault="00AF32C1" w:rsidP="00AF32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700A2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Pr="00E700A2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AF32C1" w:rsidRPr="00346905" w:rsidRDefault="00AF32C1" w:rsidP="00AF32C1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346905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AF32C1" w:rsidRPr="00E700A2" w:rsidRDefault="00AF32C1" w:rsidP="00AF3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00A2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E700A2">
        <w:rPr>
          <w:rFonts w:ascii="Times New Roman" w:hAnsi="Times New Roman" w:cs="Times New Roman"/>
          <w:sz w:val="26"/>
          <w:szCs w:val="26"/>
        </w:rPr>
        <w:t xml:space="preserve"> факторы не выявлены.</w:t>
      </w:r>
    </w:p>
    <w:p w:rsidR="00AF32C1" w:rsidRPr="00E700A2" w:rsidRDefault="00AF32C1" w:rsidP="00AF3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32C1" w:rsidRDefault="00AF32C1" w:rsidP="00AF32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F32C1" w:rsidRDefault="00AF32C1" w:rsidP="00AF32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F32C1" w:rsidRPr="00E700A2" w:rsidRDefault="00AF32C1" w:rsidP="00AF32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>Вариант 2:</w:t>
      </w:r>
    </w:p>
    <w:p w:rsidR="00AF32C1" w:rsidRPr="00E700A2" w:rsidRDefault="00AF32C1" w:rsidP="00AF32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700A2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Pr="00E700A2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AF32C1" w:rsidRPr="00346905" w:rsidRDefault="00AF32C1" w:rsidP="00AF32C1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346905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</w:t>
      </w:r>
      <w:proofErr w:type="gramEnd"/>
    </w:p>
    <w:p w:rsidR="00AF32C1" w:rsidRPr="00E700A2" w:rsidRDefault="00AF32C1" w:rsidP="00AF3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выявлены </w:t>
      </w:r>
      <w:proofErr w:type="spellStart"/>
      <w:r w:rsidRPr="00E700A2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E700A2">
        <w:rPr>
          <w:rFonts w:ascii="Times New Roman" w:hAnsi="Times New Roman" w:cs="Times New Roman"/>
          <w:sz w:val="26"/>
          <w:szCs w:val="26"/>
        </w:rPr>
        <w:t xml:space="preserve"> факторы </w:t>
      </w:r>
      <w:r w:rsidRPr="00E700A2">
        <w:rPr>
          <w:rFonts w:ascii="Times New Roman" w:hAnsi="Times New Roman" w:cs="Times New Roman"/>
          <w:i/>
          <w:sz w:val="26"/>
          <w:szCs w:val="26"/>
        </w:rPr>
        <w:t>&lt;1&gt;.</w:t>
      </w:r>
    </w:p>
    <w:p w:rsidR="00AF32C1" w:rsidRPr="005E19C5" w:rsidRDefault="00AF32C1" w:rsidP="00AF32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0A2">
        <w:rPr>
          <w:rFonts w:ascii="Times New Roman" w:hAnsi="Times New Roman" w:cs="Times New Roman"/>
          <w:sz w:val="26"/>
          <w:szCs w:val="26"/>
        </w:rPr>
        <w:t xml:space="preserve">В целях устранения выявленных </w:t>
      </w:r>
      <w:proofErr w:type="spellStart"/>
      <w:r w:rsidRPr="00E700A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E700A2">
        <w:rPr>
          <w:rFonts w:ascii="Times New Roman" w:hAnsi="Times New Roman" w:cs="Times New Roman"/>
          <w:sz w:val="26"/>
          <w:szCs w:val="26"/>
        </w:rPr>
        <w:t xml:space="preserve"> факторов предлагается_______________________________________________________</w:t>
      </w:r>
    </w:p>
    <w:p w:rsidR="00AF32C1" w:rsidRPr="00011C64" w:rsidRDefault="00AF32C1" w:rsidP="00AF32C1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AF32C1" w:rsidRDefault="00AF32C1" w:rsidP="00AF32C1">
      <w:pPr>
        <w:pStyle w:val="ConsPlusNonformat"/>
        <w:jc w:val="both"/>
        <w:rPr>
          <w:rFonts w:ascii="Times New Roman" w:hAnsi="Times New Roman" w:cs="Times New Roman"/>
        </w:rPr>
      </w:pPr>
    </w:p>
    <w:p w:rsidR="00AF32C1" w:rsidRDefault="00AF32C1" w:rsidP="00AF32C1">
      <w:pPr>
        <w:pStyle w:val="ConsPlusNonformat"/>
        <w:jc w:val="both"/>
        <w:rPr>
          <w:rFonts w:ascii="Times New Roman" w:hAnsi="Times New Roman" w:cs="Times New Roman"/>
        </w:rPr>
      </w:pPr>
    </w:p>
    <w:p w:rsidR="00AF32C1" w:rsidRPr="0069758E" w:rsidRDefault="00AF32C1" w:rsidP="00AF32C1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AF32C1" w:rsidRPr="005E19C5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2C1" w:rsidRPr="00403E26" w:rsidRDefault="00AF32C1" w:rsidP="00AF32C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127"/>
      <w:bookmarkEnd w:id="2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26.02.2010 № 96.</w:t>
      </w:r>
    </w:p>
    <w:p w:rsidR="005B26FB" w:rsidRDefault="005B26FB"/>
    <w:p w:rsidR="007D2D36" w:rsidRDefault="007D2D36">
      <w:bookmarkStart w:id="3" w:name="_GoBack"/>
      <w:bookmarkEnd w:id="3"/>
    </w:p>
    <w:sectPr w:rsidR="007D2D36" w:rsidSect="003476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3C"/>
    <w:rsid w:val="00005AB3"/>
    <w:rsid w:val="00011482"/>
    <w:rsid w:val="00045EBE"/>
    <w:rsid w:val="00071704"/>
    <w:rsid w:val="00071C2E"/>
    <w:rsid w:val="000B6D2D"/>
    <w:rsid w:val="000E46DD"/>
    <w:rsid w:val="00112773"/>
    <w:rsid w:val="0012193F"/>
    <w:rsid w:val="00140D4F"/>
    <w:rsid w:val="00140DDE"/>
    <w:rsid w:val="00144ACB"/>
    <w:rsid w:val="00160DF9"/>
    <w:rsid w:val="00171D15"/>
    <w:rsid w:val="0018675D"/>
    <w:rsid w:val="001A6231"/>
    <w:rsid w:val="0022300B"/>
    <w:rsid w:val="00224AE6"/>
    <w:rsid w:val="00230093"/>
    <w:rsid w:val="00231923"/>
    <w:rsid w:val="00247B19"/>
    <w:rsid w:val="00254F7D"/>
    <w:rsid w:val="00263B4F"/>
    <w:rsid w:val="002659DB"/>
    <w:rsid w:val="00294D5D"/>
    <w:rsid w:val="002A6AF8"/>
    <w:rsid w:val="002D6A50"/>
    <w:rsid w:val="002E3655"/>
    <w:rsid w:val="00312897"/>
    <w:rsid w:val="0033433B"/>
    <w:rsid w:val="003430E3"/>
    <w:rsid w:val="00347198"/>
    <w:rsid w:val="00356CE2"/>
    <w:rsid w:val="003744C9"/>
    <w:rsid w:val="00375C43"/>
    <w:rsid w:val="00385281"/>
    <w:rsid w:val="00387B03"/>
    <w:rsid w:val="00397394"/>
    <w:rsid w:val="003D44BA"/>
    <w:rsid w:val="003E7B14"/>
    <w:rsid w:val="00406177"/>
    <w:rsid w:val="0042425C"/>
    <w:rsid w:val="00443B20"/>
    <w:rsid w:val="004718FC"/>
    <w:rsid w:val="00477534"/>
    <w:rsid w:val="004D0B93"/>
    <w:rsid w:val="004D5ADA"/>
    <w:rsid w:val="005013DB"/>
    <w:rsid w:val="00501872"/>
    <w:rsid w:val="00521E57"/>
    <w:rsid w:val="005528BB"/>
    <w:rsid w:val="005539DF"/>
    <w:rsid w:val="00574794"/>
    <w:rsid w:val="005B26FB"/>
    <w:rsid w:val="005B77A4"/>
    <w:rsid w:val="005D6648"/>
    <w:rsid w:val="005F1124"/>
    <w:rsid w:val="005F5AEE"/>
    <w:rsid w:val="00604B69"/>
    <w:rsid w:val="006112C7"/>
    <w:rsid w:val="00634F62"/>
    <w:rsid w:val="0069271C"/>
    <w:rsid w:val="006A2520"/>
    <w:rsid w:val="006B16B5"/>
    <w:rsid w:val="006B3378"/>
    <w:rsid w:val="006F7524"/>
    <w:rsid w:val="00711FD7"/>
    <w:rsid w:val="00727E19"/>
    <w:rsid w:val="007357D3"/>
    <w:rsid w:val="0074754F"/>
    <w:rsid w:val="00772AC8"/>
    <w:rsid w:val="007A6B5D"/>
    <w:rsid w:val="007D2D36"/>
    <w:rsid w:val="007D3041"/>
    <w:rsid w:val="007D5AFE"/>
    <w:rsid w:val="007E41C5"/>
    <w:rsid w:val="007F33D8"/>
    <w:rsid w:val="0082122A"/>
    <w:rsid w:val="008556F7"/>
    <w:rsid w:val="008673CD"/>
    <w:rsid w:val="0089696C"/>
    <w:rsid w:val="008B41AC"/>
    <w:rsid w:val="008B7C19"/>
    <w:rsid w:val="008E5EE4"/>
    <w:rsid w:val="008E7495"/>
    <w:rsid w:val="008F04C6"/>
    <w:rsid w:val="009332E6"/>
    <w:rsid w:val="009645BA"/>
    <w:rsid w:val="009766D9"/>
    <w:rsid w:val="00976B05"/>
    <w:rsid w:val="0098369A"/>
    <w:rsid w:val="009B2006"/>
    <w:rsid w:val="009B5366"/>
    <w:rsid w:val="009C70B5"/>
    <w:rsid w:val="009D0C9E"/>
    <w:rsid w:val="009D0D49"/>
    <w:rsid w:val="009D6070"/>
    <w:rsid w:val="009E0237"/>
    <w:rsid w:val="009E03AD"/>
    <w:rsid w:val="00A33223"/>
    <w:rsid w:val="00A70304"/>
    <w:rsid w:val="00AB5C13"/>
    <w:rsid w:val="00AF32C1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43E"/>
    <w:rsid w:val="00BA3726"/>
    <w:rsid w:val="00BA562E"/>
    <w:rsid w:val="00BB17B0"/>
    <w:rsid w:val="00BB29A7"/>
    <w:rsid w:val="00BF38DD"/>
    <w:rsid w:val="00BF61E6"/>
    <w:rsid w:val="00BF7CBD"/>
    <w:rsid w:val="00C03AE2"/>
    <w:rsid w:val="00C0613C"/>
    <w:rsid w:val="00C2197A"/>
    <w:rsid w:val="00C26258"/>
    <w:rsid w:val="00C52E80"/>
    <w:rsid w:val="00C87A03"/>
    <w:rsid w:val="00CA274C"/>
    <w:rsid w:val="00CA394B"/>
    <w:rsid w:val="00CA7846"/>
    <w:rsid w:val="00CB3D9B"/>
    <w:rsid w:val="00CB60F9"/>
    <w:rsid w:val="00CC24CE"/>
    <w:rsid w:val="00CC7FFB"/>
    <w:rsid w:val="00D04A2F"/>
    <w:rsid w:val="00D838A9"/>
    <w:rsid w:val="00D8398F"/>
    <w:rsid w:val="00DC00B3"/>
    <w:rsid w:val="00DC50B8"/>
    <w:rsid w:val="00DD1BF5"/>
    <w:rsid w:val="00E605E3"/>
    <w:rsid w:val="00E75CF9"/>
    <w:rsid w:val="00E7712C"/>
    <w:rsid w:val="00E81639"/>
    <w:rsid w:val="00E84039"/>
    <w:rsid w:val="00EB17B1"/>
    <w:rsid w:val="00EC5EA4"/>
    <w:rsid w:val="00EC6F48"/>
    <w:rsid w:val="00ED094B"/>
    <w:rsid w:val="00F367A7"/>
    <w:rsid w:val="00F561B8"/>
    <w:rsid w:val="00F906E7"/>
    <w:rsid w:val="00FB2629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32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3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99"/>
    <w:qFormat/>
    <w:rsid w:val="00AF32C1"/>
    <w:pPr>
      <w:spacing w:after="0" w:line="240" w:lineRule="auto"/>
    </w:pPr>
  </w:style>
  <w:style w:type="table" w:styleId="a4">
    <w:name w:val="Table Grid"/>
    <w:basedOn w:val="a1"/>
    <w:uiPriority w:val="59"/>
    <w:rsid w:val="00AF3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32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3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99"/>
    <w:qFormat/>
    <w:rsid w:val="00AF32C1"/>
    <w:pPr>
      <w:spacing w:after="0" w:line="240" w:lineRule="auto"/>
    </w:pPr>
  </w:style>
  <w:style w:type="table" w:styleId="a4">
    <w:name w:val="Table Grid"/>
    <w:basedOn w:val="a1"/>
    <w:uiPriority w:val="59"/>
    <w:rsid w:val="00AF3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A85B-38EF-4A1E-B534-55CDD9DF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</cp:revision>
  <cp:lastPrinted>2016-04-27T06:50:00Z</cp:lastPrinted>
  <dcterms:created xsi:type="dcterms:W3CDTF">2016-04-27T06:49:00Z</dcterms:created>
  <dcterms:modified xsi:type="dcterms:W3CDTF">2019-10-09T13:19:00Z</dcterms:modified>
</cp:coreProperties>
</file>