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F5" w:rsidRPr="00EE4AFC" w:rsidRDefault="003173F5" w:rsidP="003173F5">
      <w:pPr>
        <w:spacing w:line="276" w:lineRule="auto"/>
        <w:jc w:val="center"/>
        <w:rPr>
          <w:b/>
          <w:sz w:val="28"/>
          <w:szCs w:val="28"/>
        </w:rPr>
      </w:pPr>
      <w:r w:rsidRPr="00EE4AFC">
        <w:rPr>
          <w:b/>
          <w:sz w:val="28"/>
          <w:szCs w:val="28"/>
        </w:rPr>
        <w:t>Статистические данные о работе с обращениями граждан</w:t>
      </w:r>
    </w:p>
    <w:p w:rsidR="003173F5" w:rsidRPr="00827EA3" w:rsidRDefault="003173F5" w:rsidP="003173F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 </w:t>
      </w:r>
      <w:r>
        <w:rPr>
          <w:b/>
          <w:sz w:val="28"/>
          <w:szCs w:val="28"/>
          <w:lang w:val="en-US"/>
        </w:rPr>
        <w:t>II</w:t>
      </w:r>
      <w:r w:rsidRPr="00827EA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квартале 2018</w:t>
      </w:r>
      <w:r w:rsidRPr="00EE4AFC">
        <w:rPr>
          <w:b/>
          <w:sz w:val="28"/>
          <w:szCs w:val="28"/>
        </w:rPr>
        <w:t xml:space="preserve"> года</w:t>
      </w:r>
    </w:p>
    <w:p w:rsidR="003173F5" w:rsidRPr="00EE4AFC" w:rsidRDefault="003173F5" w:rsidP="003173F5">
      <w:pPr>
        <w:spacing w:line="276" w:lineRule="auto"/>
        <w:jc w:val="center"/>
        <w:rPr>
          <w:sz w:val="28"/>
          <w:szCs w:val="28"/>
        </w:rPr>
      </w:pPr>
    </w:p>
    <w:p w:rsidR="003173F5" w:rsidRPr="00EE4AFC" w:rsidRDefault="003173F5" w:rsidP="003173F5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Поступило письменных обращений и принято граждан на личном приеме </w:t>
      </w:r>
    </w:p>
    <w:p w:rsidR="003173F5" w:rsidRPr="00FC3943" w:rsidRDefault="003173F5" w:rsidP="003173F5">
      <w:pPr>
        <w:spacing w:line="276" w:lineRule="auto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всего  –</w:t>
      </w:r>
      <w:r>
        <w:rPr>
          <w:sz w:val="28"/>
          <w:szCs w:val="28"/>
        </w:rPr>
        <w:t xml:space="preserve"> </w:t>
      </w:r>
      <w:r w:rsidRPr="00FC3943">
        <w:rPr>
          <w:sz w:val="28"/>
          <w:szCs w:val="28"/>
        </w:rPr>
        <w:t>5</w:t>
      </w:r>
    </w:p>
    <w:p w:rsidR="003173F5" w:rsidRPr="00FC3943" w:rsidRDefault="003173F5" w:rsidP="00317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письменных и устных обращениях граждан всего -</w:t>
      </w:r>
      <w:r w:rsidRPr="00FC3943">
        <w:rPr>
          <w:sz w:val="28"/>
          <w:szCs w:val="28"/>
        </w:rPr>
        <w:t>5</w:t>
      </w:r>
    </w:p>
    <w:p w:rsidR="003173F5" w:rsidRPr="00EE4AFC" w:rsidRDefault="003173F5" w:rsidP="003173F5">
      <w:pPr>
        <w:spacing w:line="276" w:lineRule="auto"/>
        <w:ind w:firstLine="72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>Из них:</w:t>
      </w:r>
    </w:p>
    <w:p w:rsidR="003173F5" w:rsidRDefault="003173F5" w:rsidP="003173F5">
      <w:pPr>
        <w:numPr>
          <w:ilvl w:val="1"/>
          <w:numId w:val="1"/>
        </w:numPr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Поступило п</w:t>
      </w:r>
      <w:r w:rsidRPr="00EE4AFC">
        <w:rPr>
          <w:sz w:val="28"/>
          <w:szCs w:val="28"/>
        </w:rPr>
        <w:t xml:space="preserve">исьменных обращений  – </w:t>
      </w:r>
      <w:r>
        <w:rPr>
          <w:sz w:val="28"/>
          <w:szCs w:val="28"/>
        </w:rPr>
        <w:t>0</w:t>
      </w:r>
    </w:p>
    <w:p w:rsidR="003173F5" w:rsidRPr="00BE1CC1" w:rsidRDefault="003173F5" w:rsidP="003173F5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Поступило вопросов в  письменных обращениях - 0</w:t>
      </w:r>
    </w:p>
    <w:p w:rsidR="003173F5" w:rsidRPr="00BE1CC1" w:rsidRDefault="003173F5" w:rsidP="003173F5">
      <w:pPr>
        <w:spacing w:line="276" w:lineRule="auto"/>
        <w:ind w:left="7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    </w:t>
      </w:r>
    </w:p>
    <w:p w:rsidR="003173F5" w:rsidRPr="00EE4AFC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Рассмотрено вопросов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письменных обращениях-0</w:t>
      </w:r>
    </w:p>
    <w:p w:rsidR="003173F5" w:rsidRPr="00EE4AFC" w:rsidRDefault="003173F5" w:rsidP="003173F5">
      <w:pPr>
        <w:spacing w:line="276" w:lineRule="auto"/>
        <w:ind w:firstLine="1440"/>
        <w:jc w:val="both"/>
        <w:rPr>
          <w:sz w:val="28"/>
          <w:szCs w:val="28"/>
        </w:rPr>
      </w:pPr>
      <w:r w:rsidRPr="00EE4AFC">
        <w:rPr>
          <w:sz w:val="28"/>
          <w:szCs w:val="28"/>
        </w:rPr>
        <w:t xml:space="preserve">в </w:t>
      </w:r>
      <w:proofErr w:type="spellStart"/>
      <w:r w:rsidRPr="00EE4AFC">
        <w:rPr>
          <w:sz w:val="28"/>
          <w:szCs w:val="28"/>
        </w:rPr>
        <w:t>т.ч</w:t>
      </w:r>
      <w:proofErr w:type="spellEnd"/>
      <w:r w:rsidRPr="00EE4AFC">
        <w:rPr>
          <w:sz w:val="28"/>
          <w:szCs w:val="28"/>
        </w:rPr>
        <w:t>.: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1.1.1. Взято на контроль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1.1.2. Проверено комиссионно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1.1.3. Проверено с выездом на место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1.1.4. Рассмотрено с участием заявителя –0</w:t>
      </w:r>
    </w:p>
    <w:p w:rsidR="003173F5" w:rsidRPr="00462197" w:rsidRDefault="003173F5" w:rsidP="003173F5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1.1.5.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3173F5" w:rsidRDefault="003173F5" w:rsidP="003173F5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1.1.5.1. 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3173F5" w:rsidRDefault="003173F5" w:rsidP="003173F5">
      <w:pPr>
        <w:spacing w:line="276" w:lineRule="auto"/>
        <w:ind w:left="567"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1.1.5.2. С результатом рассмотрения «меры приняты»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1.1.6. С результатом рассмотрения «разъяснено»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1.1.7. С результатом рассмотрения «не поддержано»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1.1.8. С результатом рассмотрения «дан ответ автору» –0</w:t>
      </w:r>
    </w:p>
    <w:p w:rsidR="003173F5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1.1.9.</w:t>
      </w:r>
      <w:r w:rsidRPr="00E30797">
        <w:rPr>
          <w:sz w:val="28"/>
          <w:szCs w:val="28"/>
        </w:rPr>
        <w:t xml:space="preserve"> </w:t>
      </w:r>
      <w:r>
        <w:rPr>
          <w:sz w:val="28"/>
          <w:szCs w:val="28"/>
        </w:rPr>
        <w:t>С результатом рассмотрения «оставлено без ответа автору» –0</w:t>
      </w:r>
    </w:p>
    <w:p w:rsidR="003173F5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1.1.10. Направлено по компетенции в иной орган –0</w:t>
      </w:r>
    </w:p>
    <w:p w:rsidR="003173F5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1.1.11. Рассмотрено совместно с другими органами власти и органами местного самоуправления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1.1.12. Рассмотрено с нарушением установленных сроков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1.1.13. Срок рассмотрения продлен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1.1.14. Ответ подписан руководителем органа местного самоуправления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1.1.15. Ответ подписан уполномоченным лицом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1.1.16. По информации заявител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ей) об итогах рассмотрения обращения ответ не получен –0</w:t>
      </w:r>
    </w:p>
    <w:p w:rsidR="003173F5" w:rsidRDefault="003173F5" w:rsidP="003173F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1.1.17.  Сроки рассмотрения  вопросов в письменных обращениях перешли на 3 квартал 2018 г.-0</w:t>
      </w:r>
    </w:p>
    <w:p w:rsidR="003173F5" w:rsidRPr="00EE4AFC" w:rsidRDefault="003173F5" w:rsidP="003173F5">
      <w:pPr>
        <w:spacing w:line="276" w:lineRule="auto"/>
        <w:jc w:val="both"/>
        <w:rPr>
          <w:sz w:val="28"/>
          <w:szCs w:val="28"/>
        </w:rPr>
      </w:pPr>
    </w:p>
    <w:p w:rsidR="003173F5" w:rsidRDefault="003173F5" w:rsidP="003173F5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Pr="00EE4AFC">
        <w:rPr>
          <w:sz w:val="28"/>
          <w:szCs w:val="28"/>
        </w:rPr>
        <w:t xml:space="preserve">1.2.  Принято </w:t>
      </w:r>
      <w:r>
        <w:rPr>
          <w:sz w:val="28"/>
          <w:szCs w:val="28"/>
        </w:rPr>
        <w:t xml:space="preserve">обращений </w:t>
      </w:r>
      <w:r w:rsidRPr="00EE4AFC">
        <w:rPr>
          <w:sz w:val="28"/>
          <w:szCs w:val="28"/>
        </w:rPr>
        <w:t>на личном приеме</w:t>
      </w:r>
      <w:r>
        <w:rPr>
          <w:sz w:val="28"/>
          <w:szCs w:val="28"/>
        </w:rPr>
        <w:t xml:space="preserve"> граждан </w:t>
      </w:r>
      <w:r w:rsidRPr="00EE4AFC">
        <w:rPr>
          <w:sz w:val="28"/>
          <w:szCs w:val="28"/>
        </w:rPr>
        <w:t>руководителями –</w:t>
      </w:r>
      <w:r>
        <w:rPr>
          <w:sz w:val="28"/>
          <w:szCs w:val="28"/>
        </w:rPr>
        <w:t>5</w:t>
      </w:r>
    </w:p>
    <w:p w:rsidR="003173F5" w:rsidRDefault="003173F5" w:rsidP="003173F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Поступило вопросов в обращениях на личном приеме граждан - 5</w:t>
      </w:r>
    </w:p>
    <w:p w:rsidR="003173F5" w:rsidRDefault="003173F5" w:rsidP="003173F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3173F5" w:rsidRDefault="003173F5" w:rsidP="003173F5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Рассмотрено вопросов в устных обращениях на личном приеме –5</w:t>
      </w:r>
    </w:p>
    <w:p w:rsidR="003173F5" w:rsidRPr="00D21B5D" w:rsidRDefault="003173F5" w:rsidP="003173F5">
      <w:pPr>
        <w:spacing w:line="276" w:lineRule="auto"/>
        <w:ind w:firstLine="720"/>
        <w:jc w:val="both"/>
        <w:rPr>
          <w:sz w:val="16"/>
          <w:szCs w:val="16"/>
        </w:rPr>
      </w:pP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1.2.1. Взято на контроль – 0</w:t>
      </w:r>
    </w:p>
    <w:p w:rsidR="003173F5" w:rsidRPr="00462197" w:rsidRDefault="003173F5" w:rsidP="003173F5">
      <w:pPr>
        <w:spacing w:line="276" w:lineRule="auto"/>
        <w:ind w:firstLine="1134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1.2.2. 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3173F5" w:rsidRDefault="003173F5" w:rsidP="003173F5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1.2.2.1. С результатом рассмотрения «поддержано»-0</w:t>
      </w:r>
    </w:p>
    <w:p w:rsidR="003173F5" w:rsidRDefault="003173F5" w:rsidP="003173F5">
      <w:pPr>
        <w:spacing w:line="276" w:lineRule="auto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1.2.2.2. С результатом рассмотрения «меры приняты» – 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1.2.3. С результатом рассмотрения «разъяснено» – 5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1.2.4. С результатом рассмотрения «не поддержано» –0</w:t>
      </w:r>
    </w:p>
    <w:p w:rsidR="003173F5" w:rsidRDefault="003173F5" w:rsidP="003173F5">
      <w:pPr>
        <w:spacing w:line="276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1.2.5. С результатом рассмотрения «дан ответ автору» –0</w:t>
      </w:r>
    </w:p>
    <w:p w:rsidR="003173F5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1.2.6. Направлено по компетенции в иной орган –0</w:t>
      </w:r>
    </w:p>
    <w:p w:rsidR="003173F5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1.2.7. Сроки рассмотрения перешли на 3 квартал 2018 г.-0</w:t>
      </w:r>
    </w:p>
    <w:p w:rsidR="003173F5" w:rsidRPr="00EE4AFC" w:rsidRDefault="003173F5" w:rsidP="003173F5">
      <w:pPr>
        <w:spacing w:line="276" w:lineRule="auto"/>
        <w:ind w:left="1134"/>
        <w:jc w:val="both"/>
        <w:rPr>
          <w:sz w:val="28"/>
          <w:szCs w:val="28"/>
        </w:rPr>
      </w:pP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1.3. Сколько выявлено случаев волокиты либо нарушения прав и законных интересов граждан – 0</w:t>
      </w: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1.4. Сколько должностных лиц, виновных в нарушении прав граждан, привлечены к ответственности – 0</w:t>
      </w: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1.5. Сколько должностных лиц, виновных в нарушении прав граждан, не привлечены к ответственности –0</w:t>
      </w: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</w:p>
    <w:p w:rsidR="003173F5" w:rsidRDefault="003173F5" w:rsidP="003173F5">
      <w:pPr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1.6. Формы ответа заявителю:</w:t>
      </w:r>
    </w:p>
    <w:p w:rsidR="003173F5" w:rsidRDefault="003173F5" w:rsidP="003173F5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1.6.1. В письменной форме – 0</w:t>
      </w:r>
    </w:p>
    <w:p w:rsidR="003173F5" w:rsidRDefault="003173F5" w:rsidP="003173F5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1.6.2. В форме электронного документа –0</w:t>
      </w:r>
    </w:p>
    <w:p w:rsidR="003173F5" w:rsidRDefault="003173F5" w:rsidP="003173F5">
      <w:pPr>
        <w:spacing w:line="276" w:lineRule="auto"/>
        <w:ind w:left="720" w:firstLine="698"/>
        <w:jc w:val="both"/>
        <w:rPr>
          <w:sz w:val="28"/>
          <w:szCs w:val="28"/>
        </w:rPr>
      </w:pPr>
      <w:r>
        <w:rPr>
          <w:sz w:val="28"/>
          <w:szCs w:val="28"/>
        </w:rPr>
        <w:t>1.6.3. В устной форме –5</w:t>
      </w:r>
    </w:p>
    <w:p w:rsidR="003173F5" w:rsidRDefault="003173F5" w:rsidP="003173F5">
      <w:pPr>
        <w:spacing w:line="276" w:lineRule="auto"/>
        <w:jc w:val="both"/>
        <w:rPr>
          <w:sz w:val="28"/>
          <w:szCs w:val="28"/>
        </w:rPr>
      </w:pPr>
    </w:p>
    <w:p w:rsidR="003173F5" w:rsidRDefault="003173F5" w:rsidP="003173F5">
      <w:pPr>
        <w:numPr>
          <w:ilvl w:val="1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повторных обращений –0</w:t>
      </w:r>
    </w:p>
    <w:p w:rsidR="003173F5" w:rsidRPr="00D21B5D" w:rsidRDefault="003173F5" w:rsidP="003173F5">
      <w:pPr>
        <w:spacing w:line="276" w:lineRule="auto"/>
        <w:ind w:left="1470"/>
        <w:jc w:val="both"/>
        <w:rPr>
          <w:sz w:val="28"/>
          <w:szCs w:val="28"/>
        </w:rPr>
      </w:pPr>
    </w:p>
    <w:p w:rsidR="005F5814" w:rsidRDefault="005F5814">
      <w:bookmarkStart w:id="0" w:name="_GoBack"/>
      <w:bookmarkEnd w:id="0"/>
    </w:p>
    <w:sectPr w:rsidR="005F5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87"/>
    <w:rsid w:val="003173F5"/>
    <w:rsid w:val="005F5814"/>
    <w:rsid w:val="005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2018-07-26T11:43:00Z</dcterms:created>
  <dcterms:modified xsi:type="dcterms:W3CDTF">2018-07-26T11:46:00Z</dcterms:modified>
</cp:coreProperties>
</file>