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1D" w:rsidRDefault="007D561D" w:rsidP="001F2F21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1F2F21" w:rsidRPr="005B4BC2" w:rsidRDefault="001F2F21" w:rsidP="001F2F21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</w:t>
      </w:r>
      <w:r w:rsidRPr="005B4BC2">
        <w:rPr>
          <w:rFonts w:ascii="Times New Roman" w:hAnsi="Times New Roman"/>
          <w:b/>
          <w:sz w:val="26"/>
          <w:szCs w:val="26"/>
        </w:rPr>
        <w:t>ДМИНИСТРАЦИЯ АЛЕКСАНДРОВСКОГО СЕЛЬСКОГО ПОСЕЛЕНИЯ</w:t>
      </w:r>
    </w:p>
    <w:p w:rsidR="001F2F21" w:rsidRPr="005B4BC2" w:rsidRDefault="001F2F21" w:rsidP="001F2F21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5B4BC2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1F2F21" w:rsidRPr="005B4BC2" w:rsidRDefault="001F2F21" w:rsidP="001F2F21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5B4BC2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1F2F21" w:rsidRPr="005B4BC2" w:rsidRDefault="001F2F21" w:rsidP="001F2F21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1F2F21" w:rsidRPr="005B4BC2" w:rsidRDefault="001F2F21" w:rsidP="001F2F21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5B4BC2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5B4BC2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1F2F21" w:rsidRDefault="001F2F21" w:rsidP="001F2F21">
      <w:pPr>
        <w:pStyle w:val="ConsPlusNormal"/>
        <w:shd w:val="clear" w:color="auto" w:fill="FFFFFF"/>
        <w:ind w:firstLine="709"/>
        <w:jc w:val="both"/>
        <w:rPr>
          <w:b/>
          <w:u w:val="single"/>
        </w:rPr>
      </w:pPr>
    </w:p>
    <w:p w:rsidR="001F2F21" w:rsidRPr="00A677B3" w:rsidRDefault="001F2F21" w:rsidP="001F2F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2F21" w:rsidRPr="00F8211B" w:rsidRDefault="001F2F21" w:rsidP="001F2F21">
      <w:pPr>
        <w:pStyle w:val="a4"/>
        <w:rPr>
          <w:rFonts w:ascii="Times New Roman" w:hAnsi="Times New Roman"/>
          <w:sz w:val="26"/>
          <w:szCs w:val="26"/>
          <w:u w:val="single"/>
        </w:rPr>
      </w:pPr>
      <w:r w:rsidRPr="00F8211B">
        <w:rPr>
          <w:rFonts w:ascii="Times New Roman" w:hAnsi="Times New Roman"/>
          <w:sz w:val="26"/>
          <w:szCs w:val="26"/>
          <w:u w:val="single"/>
        </w:rPr>
        <w:t>От  08.02.2019  №</w:t>
      </w:r>
      <w:r>
        <w:rPr>
          <w:rFonts w:ascii="Times New Roman" w:hAnsi="Times New Roman"/>
          <w:sz w:val="26"/>
          <w:szCs w:val="26"/>
          <w:u w:val="single"/>
        </w:rPr>
        <w:t>4</w:t>
      </w:r>
    </w:p>
    <w:p w:rsidR="001F2F21" w:rsidRPr="00FF192F" w:rsidRDefault="001F2F21" w:rsidP="001F2F21">
      <w:pPr>
        <w:pStyle w:val="a4"/>
        <w:rPr>
          <w:rFonts w:ascii="Times New Roman" w:hAnsi="Times New Roman"/>
        </w:rPr>
      </w:pPr>
      <w:r w:rsidRPr="00F8211B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Pr="00F8211B">
        <w:rPr>
          <w:rFonts w:ascii="Times New Roman" w:hAnsi="Times New Roman"/>
          <w:sz w:val="26"/>
          <w:szCs w:val="26"/>
        </w:rPr>
        <w:t>с</w:t>
      </w:r>
      <w:proofErr w:type="gramEnd"/>
      <w:r w:rsidRPr="00F8211B">
        <w:rPr>
          <w:rFonts w:ascii="Times New Roman" w:hAnsi="Times New Roman"/>
          <w:sz w:val="26"/>
          <w:szCs w:val="26"/>
        </w:rPr>
        <w:t>. Александровка</w:t>
      </w:r>
    </w:p>
    <w:p w:rsidR="001F2F21" w:rsidRPr="00A677B3" w:rsidRDefault="001F2F21" w:rsidP="001F2F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92F" w:rsidRPr="001F2F21" w:rsidRDefault="00FF192F" w:rsidP="00FF192F">
      <w:pPr>
        <w:pStyle w:val="ConsPlusNormal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1F2F2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1F2F21" w:rsidRPr="001F2F21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1F2F2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1F2F21" w:rsidRPr="001F2F21">
        <w:rPr>
          <w:rFonts w:ascii="Times New Roman" w:hAnsi="Times New Roman" w:cs="Times New Roman"/>
          <w:sz w:val="28"/>
          <w:szCs w:val="28"/>
        </w:rPr>
        <w:t>30</w:t>
      </w:r>
      <w:r w:rsidRPr="001F2F21">
        <w:rPr>
          <w:rFonts w:ascii="Times New Roman" w:hAnsi="Times New Roman" w:cs="Times New Roman"/>
          <w:sz w:val="28"/>
          <w:szCs w:val="28"/>
        </w:rPr>
        <w:t>.0</w:t>
      </w:r>
      <w:r w:rsidR="00CF747D" w:rsidRPr="001F2F21">
        <w:rPr>
          <w:rFonts w:ascii="Times New Roman" w:hAnsi="Times New Roman" w:cs="Times New Roman"/>
          <w:sz w:val="28"/>
          <w:szCs w:val="28"/>
        </w:rPr>
        <w:t>5</w:t>
      </w:r>
      <w:r w:rsidRPr="001F2F21">
        <w:rPr>
          <w:rFonts w:ascii="Times New Roman" w:hAnsi="Times New Roman" w:cs="Times New Roman"/>
          <w:sz w:val="28"/>
          <w:szCs w:val="28"/>
        </w:rPr>
        <w:t>.201</w:t>
      </w:r>
      <w:r w:rsidR="00B05F7A" w:rsidRPr="001F2F21">
        <w:rPr>
          <w:rFonts w:ascii="Times New Roman" w:hAnsi="Times New Roman" w:cs="Times New Roman"/>
          <w:sz w:val="28"/>
          <w:szCs w:val="28"/>
        </w:rPr>
        <w:t>8</w:t>
      </w:r>
      <w:r w:rsidRPr="001F2F21">
        <w:rPr>
          <w:rFonts w:ascii="Times New Roman" w:hAnsi="Times New Roman" w:cs="Times New Roman"/>
          <w:sz w:val="28"/>
          <w:szCs w:val="28"/>
        </w:rPr>
        <w:t xml:space="preserve">  №</w:t>
      </w:r>
      <w:r w:rsidR="001F2F21" w:rsidRPr="001F2F21">
        <w:rPr>
          <w:rFonts w:ascii="Times New Roman" w:hAnsi="Times New Roman" w:cs="Times New Roman"/>
          <w:sz w:val="28"/>
          <w:szCs w:val="28"/>
        </w:rPr>
        <w:t>29</w:t>
      </w:r>
      <w:r w:rsidRPr="001F2F21">
        <w:rPr>
          <w:rFonts w:ascii="Times New Roman" w:hAnsi="Times New Roman" w:cs="Times New Roman"/>
          <w:sz w:val="28"/>
          <w:szCs w:val="28"/>
        </w:rPr>
        <w:t xml:space="preserve"> «</w:t>
      </w:r>
      <w:r w:rsidR="00B05F7A" w:rsidRPr="001F2F2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«Осуществление муниципального контроля в области торговой деятельности на территории </w:t>
      </w:r>
      <w:r w:rsidR="001F2F21" w:rsidRPr="001F2F21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B05F7A" w:rsidRPr="001F2F2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F2F21">
        <w:rPr>
          <w:rFonts w:ascii="Times New Roman" w:hAnsi="Times New Roman" w:cs="Times New Roman"/>
          <w:sz w:val="28"/>
          <w:szCs w:val="28"/>
        </w:rPr>
        <w:t>»</w:t>
      </w:r>
    </w:p>
    <w:p w:rsidR="00FF192F" w:rsidRDefault="00FF192F" w:rsidP="00FF192F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92F" w:rsidRPr="00FF192F" w:rsidRDefault="00FF192F" w:rsidP="00B05F7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192F">
        <w:rPr>
          <w:rFonts w:ascii="Times New Roman" w:hAnsi="Times New Roman" w:cs="Times New Roman"/>
          <w:sz w:val="26"/>
          <w:szCs w:val="26"/>
        </w:rPr>
        <w:t>Рассмотрев протест прокуратур</w:t>
      </w:r>
      <w:r w:rsidR="001F2F21">
        <w:rPr>
          <w:rFonts w:ascii="Times New Roman" w:hAnsi="Times New Roman" w:cs="Times New Roman"/>
          <w:sz w:val="26"/>
          <w:szCs w:val="26"/>
        </w:rPr>
        <w:t xml:space="preserve">а </w:t>
      </w:r>
      <w:r w:rsidRPr="00FF192F">
        <w:rPr>
          <w:rFonts w:ascii="Times New Roman" w:hAnsi="Times New Roman" w:cs="Times New Roman"/>
          <w:sz w:val="26"/>
          <w:szCs w:val="26"/>
        </w:rPr>
        <w:t xml:space="preserve"> Павловского района</w:t>
      </w:r>
      <w:proofErr w:type="gramEnd"/>
      <w:r w:rsidRPr="00FF192F">
        <w:rPr>
          <w:rFonts w:ascii="Times New Roman" w:hAnsi="Times New Roman" w:cs="Times New Roman"/>
          <w:sz w:val="26"/>
          <w:szCs w:val="26"/>
        </w:rPr>
        <w:t xml:space="preserve"> от 30.01.2019 №2-1-2019 на административный регламент «Осуществление муниципального контроля </w:t>
      </w:r>
      <w:r w:rsidR="00B05F7A" w:rsidRPr="00B05F7A">
        <w:rPr>
          <w:rFonts w:ascii="Times New Roman" w:hAnsi="Times New Roman" w:cs="Times New Roman"/>
          <w:sz w:val="26"/>
          <w:szCs w:val="26"/>
        </w:rPr>
        <w:t xml:space="preserve">в области торговой деятельности на территории </w:t>
      </w:r>
      <w:r w:rsidR="001F2F21">
        <w:rPr>
          <w:rFonts w:ascii="Times New Roman" w:hAnsi="Times New Roman" w:cs="Times New Roman"/>
          <w:sz w:val="26"/>
          <w:szCs w:val="26"/>
        </w:rPr>
        <w:t>Александровского</w:t>
      </w:r>
      <w:r w:rsidR="00B05F7A" w:rsidRPr="00B05F7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FF192F">
        <w:rPr>
          <w:rFonts w:ascii="Times New Roman" w:hAnsi="Times New Roman" w:cs="Times New Roman"/>
          <w:sz w:val="26"/>
          <w:szCs w:val="26"/>
        </w:rPr>
        <w:t xml:space="preserve">» администрация </w:t>
      </w:r>
      <w:r w:rsidR="001F2F21"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FF192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B05F7A" w:rsidRDefault="00B05F7A" w:rsidP="00B05F7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FF192F" w:rsidRDefault="00FF192F" w:rsidP="00B05F7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5849A3">
        <w:rPr>
          <w:rFonts w:ascii="Times New Roman" w:hAnsi="Times New Roman"/>
          <w:bCs/>
          <w:sz w:val="26"/>
          <w:szCs w:val="26"/>
        </w:rPr>
        <w:t>ПОСТАНОВЛЯЕТ:</w:t>
      </w:r>
    </w:p>
    <w:p w:rsidR="00B05F7A" w:rsidRDefault="00B05F7A" w:rsidP="00B05F7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FF192F" w:rsidRDefault="00FF192F" w:rsidP="00CF747D">
      <w:pPr>
        <w:pStyle w:val="ConsPlusNormal"/>
        <w:numPr>
          <w:ilvl w:val="0"/>
          <w:numId w:val="2"/>
        </w:numPr>
        <w:ind w:left="0"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192F">
        <w:rPr>
          <w:rFonts w:ascii="Times New Roman" w:hAnsi="Times New Roman"/>
          <w:bCs/>
          <w:sz w:val="26"/>
          <w:szCs w:val="26"/>
        </w:rPr>
        <w:t xml:space="preserve">Внести в приложение к постановлению администрации </w:t>
      </w:r>
      <w:r w:rsidR="001F2F21">
        <w:rPr>
          <w:rFonts w:ascii="Times New Roman" w:hAnsi="Times New Roman"/>
          <w:bCs/>
          <w:sz w:val="26"/>
          <w:szCs w:val="26"/>
        </w:rPr>
        <w:t>Александровского</w:t>
      </w:r>
      <w:r w:rsidRPr="00FF192F">
        <w:rPr>
          <w:rFonts w:ascii="Times New Roman" w:hAnsi="Times New Roman"/>
          <w:bCs/>
          <w:sz w:val="26"/>
          <w:szCs w:val="26"/>
        </w:rPr>
        <w:t xml:space="preserve"> сельского поселения от </w:t>
      </w:r>
      <w:r w:rsidR="001F2F21">
        <w:rPr>
          <w:rFonts w:ascii="Times New Roman" w:hAnsi="Times New Roman"/>
          <w:bCs/>
          <w:sz w:val="26"/>
          <w:szCs w:val="26"/>
        </w:rPr>
        <w:t>0</w:t>
      </w:r>
      <w:r w:rsidR="00B05F7A">
        <w:rPr>
          <w:rFonts w:ascii="Times New Roman" w:hAnsi="Times New Roman"/>
          <w:bCs/>
          <w:sz w:val="26"/>
          <w:szCs w:val="26"/>
        </w:rPr>
        <w:t>8</w:t>
      </w:r>
      <w:r w:rsidRPr="00FF192F">
        <w:rPr>
          <w:rFonts w:ascii="Times New Roman" w:hAnsi="Times New Roman"/>
          <w:bCs/>
          <w:sz w:val="26"/>
          <w:szCs w:val="26"/>
        </w:rPr>
        <w:t>.0</w:t>
      </w:r>
      <w:r w:rsidR="001F2F21">
        <w:rPr>
          <w:rFonts w:ascii="Times New Roman" w:hAnsi="Times New Roman"/>
          <w:bCs/>
          <w:sz w:val="26"/>
          <w:szCs w:val="26"/>
        </w:rPr>
        <w:t>2</w:t>
      </w:r>
      <w:r w:rsidRPr="00FF192F">
        <w:rPr>
          <w:rFonts w:ascii="Times New Roman" w:hAnsi="Times New Roman"/>
          <w:bCs/>
          <w:sz w:val="26"/>
          <w:szCs w:val="26"/>
        </w:rPr>
        <w:t>.201</w:t>
      </w:r>
      <w:r w:rsidR="00B05F7A">
        <w:rPr>
          <w:rFonts w:ascii="Times New Roman" w:hAnsi="Times New Roman"/>
          <w:bCs/>
          <w:sz w:val="26"/>
          <w:szCs w:val="26"/>
        </w:rPr>
        <w:t>8</w:t>
      </w:r>
      <w:r w:rsidRPr="00FF192F">
        <w:rPr>
          <w:rFonts w:ascii="Times New Roman" w:hAnsi="Times New Roman"/>
          <w:bCs/>
          <w:sz w:val="26"/>
          <w:szCs w:val="26"/>
        </w:rPr>
        <w:t xml:space="preserve"> №</w:t>
      </w:r>
      <w:r w:rsidR="001F2F21">
        <w:rPr>
          <w:rFonts w:ascii="Times New Roman" w:hAnsi="Times New Roman"/>
          <w:bCs/>
          <w:sz w:val="26"/>
          <w:szCs w:val="26"/>
        </w:rPr>
        <w:t>29</w:t>
      </w:r>
      <w:r w:rsidRPr="00FF192F">
        <w:rPr>
          <w:rFonts w:ascii="Times New Roman" w:hAnsi="Times New Roman"/>
          <w:bCs/>
          <w:sz w:val="26"/>
          <w:szCs w:val="26"/>
        </w:rPr>
        <w:t xml:space="preserve"> «</w:t>
      </w:r>
      <w:r w:rsidR="00B05F7A" w:rsidRPr="00B05F7A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«Осуществление муниципального контроля в области торговой деятельности на территории </w:t>
      </w:r>
      <w:r w:rsidR="001F2F21">
        <w:rPr>
          <w:rFonts w:ascii="Times New Roman" w:hAnsi="Times New Roman" w:cs="Times New Roman"/>
          <w:sz w:val="26"/>
          <w:szCs w:val="26"/>
        </w:rPr>
        <w:t>Александровского</w:t>
      </w:r>
      <w:r w:rsidR="00B05F7A" w:rsidRPr="00B05F7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FF192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B05F7A" w:rsidRDefault="00B05F7A" w:rsidP="00CF747D">
      <w:pPr>
        <w:pStyle w:val="aj"/>
        <w:shd w:val="clear" w:color="auto" w:fill="FFFFFF"/>
        <w:spacing w:before="0" w:beforeAutospacing="0" w:after="105" w:afterAutospacing="0"/>
        <w:ind w:firstLine="709"/>
        <w:jc w:val="both"/>
        <w:rPr>
          <w:sz w:val="26"/>
          <w:szCs w:val="26"/>
        </w:rPr>
      </w:pPr>
    </w:p>
    <w:p w:rsidR="005E5205" w:rsidRDefault="00FF192F" w:rsidP="00CF747D">
      <w:pPr>
        <w:pStyle w:val="aj"/>
        <w:shd w:val="clear" w:color="auto" w:fill="FFFFFF"/>
        <w:spacing w:before="0" w:beforeAutospacing="0" w:after="105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20D15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CF747D">
        <w:rPr>
          <w:sz w:val="26"/>
          <w:szCs w:val="26"/>
        </w:rPr>
        <w:t xml:space="preserve">подпункт </w:t>
      </w:r>
      <w:r w:rsidR="005E5205">
        <w:rPr>
          <w:sz w:val="26"/>
          <w:szCs w:val="26"/>
        </w:rPr>
        <w:t>1.4.1</w:t>
      </w:r>
      <w:r w:rsidR="00CF747D">
        <w:rPr>
          <w:sz w:val="26"/>
          <w:szCs w:val="26"/>
        </w:rPr>
        <w:t>.</w:t>
      </w:r>
      <w:r w:rsidR="005E5205">
        <w:rPr>
          <w:sz w:val="26"/>
          <w:szCs w:val="26"/>
        </w:rPr>
        <w:t xml:space="preserve"> п</w:t>
      </w:r>
      <w:r w:rsidR="00CF747D">
        <w:rPr>
          <w:sz w:val="26"/>
          <w:szCs w:val="26"/>
        </w:rPr>
        <w:t xml:space="preserve">ункта </w:t>
      </w:r>
      <w:r w:rsidR="005E5205">
        <w:rPr>
          <w:sz w:val="26"/>
          <w:szCs w:val="26"/>
        </w:rPr>
        <w:t>1.4</w:t>
      </w:r>
      <w:r w:rsidR="00CF747D">
        <w:rPr>
          <w:sz w:val="26"/>
          <w:szCs w:val="26"/>
        </w:rPr>
        <w:t>.</w:t>
      </w:r>
      <w:r w:rsidR="005E5205">
        <w:rPr>
          <w:sz w:val="26"/>
          <w:szCs w:val="26"/>
        </w:rPr>
        <w:t xml:space="preserve"> раздела 1 изложить в новой редакции:</w:t>
      </w:r>
    </w:p>
    <w:p w:rsidR="005E5205" w:rsidRDefault="005E5205" w:rsidP="005A03F8">
      <w:pPr>
        <w:pStyle w:val="aj"/>
        <w:shd w:val="clear" w:color="auto" w:fill="FFFFFF"/>
        <w:spacing w:before="0" w:beforeAutospacing="0" w:after="105" w:afterAutospacing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«1.4.1.</w:t>
      </w:r>
      <w:r w:rsidR="005A03F8">
        <w:rPr>
          <w:sz w:val="26"/>
          <w:szCs w:val="26"/>
        </w:rPr>
        <w:t xml:space="preserve"> </w:t>
      </w:r>
      <w:proofErr w:type="gramStart"/>
      <w:r w:rsidR="005A03F8" w:rsidRPr="0073619C">
        <w:rPr>
          <w:sz w:val="26"/>
          <w:szCs w:val="26"/>
        </w:rPr>
        <w:t xml:space="preserve">Предметом муниципального контроля в области торговой деятельности является соблюдение юридическими лицами, индивидуальными предпринимателями, гражданами (далее – субъекты проверок) требований, установленных законодательством Российской Федерации, нормативными правовыми актами Воронежской области и </w:t>
      </w:r>
      <w:r w:rsidR="001F2F21">
        <w:rPr>
          <w:sz w:val="26"/>
          <w:szCs w:val="26"/>
        </w:rPr>
        <w:t>Александровского</w:t>
      </w:r>
      <w:r w:rsidR="005A03F8" w:rsidRPr="0073619C">
        <w:rPr>
          <w:sz w:val="26"/>
          <w:szCs w:val="26"/>
        </w:rPr>
        <w:t xml:space="preserve"> сельского поселения в области торговой деятельности (далее также - обязательные требования), а также </w:t>
      </w:r>
      <w:r w:rsidR="005A03F8">
        <w:rPr>
          <w:sz w:val="26"/>
          <w:szCs w:val="26"/>
        </w:rPr>
        <w:t>организация и проведение мероприятий по профилактике нарушений указанных требований</w:t>
      </w:r>
      <w:r w:rsidR="005A03F8" w:rsidRPr="00A4345C">
        <w:rPr>
          <w:sz w:val="26"/>
          <w:szCs w:val="26"/>
        </w:rPr>
        <w:t>, мероприятий по контролю, осуществляемых без взаимодействия с юридическими лицами, индивидуальными</w:t>
      </w:r>
      <w:proofErr w:type="gramEnd"/>
      <w:r w:rsidR="005A03F8" w:rsidRPr="00A4345C">
        <w:rPr>
          <w:sz w:val="26"/>
          <w:szCs w:val="26"/>
        </w:rPr>
        <w:t xml:space="preserve"> предпринимателями</w:t>
      </w:r>
      <w:proofErr w:type="gramStart"/>
      <w:r w:rsidR="005A03F8" w:rsidRPr="00A4345C">
        <w:rPr>
          <w:sz w:val="26"/>
          <w:szCs w:val="26"/>
        </w:rPr>
        <w:t>.</w:t>
      </w:r>
      <w:r w:rsidRPr="00A4345C">
        <w:rPr>
          <w:sz w:val="26"/>
          <w:szCs w:val="26"/>
        </w:rPr>
        <w:t>»</w:t>
      </w:r>
      <w:r w:rsidR="004748EF" w:rsidRPr="00A4345C">
        <w:rPr>
          <w:sz w:val="26"/>
          <w:szCs w:val="26"/>
        </w:rPr>
        <w:t>.</w:t>
      </w:r>
      <w:r w:rsidRPr="00A4345C">
        <w:rPr>
          <w:sz w:val="26"/>
          <w:szCs w:val="26"/>
        </w:rPr>
        <w:t>;</w:t>
      </w:r>
      <w:proofErr w:type="gramEnd"/>
    </w:p>
    <w:p w:rsidR="00120D15" w:rsidRPr="00A4345C" w:rsidRDefault="00120D15" w:rsidP="00120D15">
      <w:pPr>
        <w:pStyle w:val="aj"/>
        <w:shd w:val="clear" w:color="auto" w:fill="FFFFFF"/>
        <w:spacing w:before="0" w:beforeAutospacing="0" w:after="105" w:afterAutospacing="0"/>
        <w:ind w:firstLine="709"/>
        <w:jc w:val="both"/>
        <w:rPr>
          <w:bCs/>
          <w:color w:val="333333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 xml:space="preserve">1.2. </w:t>
      </w:r>
      <w:r w:rsidRPr="00A4345C">
        <w:rPr>
          <w:bCs/>
          <w:color w:val="333333"/>
          <w:sz w:val="26"/>
          <w:szCs w:val="26"/>
          <w:shd w:val="clear" w:color="auto" w:fill="FFFFFF"/>
        </w:rPr>
        <w:t>пункт 1.5 раздела 1 дополнить подпунктом 1.5.4. следующего содержания:</w:t>
      </w:r>
    </w:p>
    <w:p w:rsidR="00120D15" w:rsidRPr="00A4345C" w:rsidRDefault="00120D15" w:rsidP="00120D15">
      <w:pPr>
        <w:pStyle w:val="aj"/>
        <w:shd w:val="clear" w:color="auto" w:fill="FFFFFF"/>
        <w:spacing w:before="0" w:beforeAutospacing="0" w:after="105" w:afterAutospacing="0"/>
        <w:ind w:firstLine="709"/>
        <w:jc w:val="both"/>
        <w:rPr>
          <w:rStyle w:val="blk"/>
          <w:color w:val="333333"/>
          <w:sz w:val="26"/>
          <w:szCs w:val="26"/>
        </w:rPr>
      </w:pPr>
      <w:r w:rsidRPr="00A4345C">
        <w:rPr>
          <w:rStyle w:val="blk"/>
        </w:rPr>
        <w:t xml:space="preserve">«1.5.4. </w:t>
      </w:r>
      <w:proofErr w:type="gramStart"/>
      <w:r w:rsidRPr="00A4345C">
        <w:rPr>
          <w:rStyle w:val="blk"/>
          <w:color w:val="333333"/>
          <w:sz w:val="26"/>
          <w:szCs w:val="26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</w:t>
      </w:r>
      <w:r w:rsidRPr="00A4345C">
        <w:rPr>
          <w:rStyle w:val="blk"/>
          <w:color w:val="333333"/>
          <w:sz w:val="26"/>
          <w:szCs w:val="26"/>
        </w:rPr>
        <w:lastRenderedPageBreak/>
        <w:t>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органы муниципального контроля осуществляют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программами профилактики нарушений.</w:t>
      </w:r>
      <w:proofErr w:type="gramEnd"/>
    </w:p>
    <w:p w:rsidR="00120D15" w:rsidRDefault="00120D15" w:rsidP="00120D1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Style w:val="blk"/>
          <w:color w:val="333333"/>
          <w:sz w:val="26"/>
          <w:szCs w:val="26"/>
        </w:rPr>
      </w:pPr>
      <w:r w:rsidRPr="00A4345C">
        <w:rPr>
          <w:rStyle w:val="blk"/>
          <w:color w:val="333333"/>
          <w:sz w:val="26"/>
          <w:szCs w:val="26"/>
        </w:rPr>
        <w:t>В целях профилактики нарушений обязательных требований, требований, установленных муниципальными правовыми актами, орган муниципального контроля осуществляет мероприятия, предусмотренные статьей 8.2 Федерального закона от 26.12.2008 №294-ФЗ.»;</w:t>
      </w:r>
    </w:p>
    <w:p w:rsidR="00A5582F" w:rsidRPr="00321F4B" w:rsidRDefault="00A5582F" w:rsidP="00A5582F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Style w:val="blk"/>
          <w:color w:val="333333"/>
          <w:sz w:val="26"/>
          <w:szCs w:val="26"/>
        </w:rPr>
      </w:pPr>
      <w:r w:rsidRPr="00321F4B">
        <w:rPr>
          <w:rStyle w:val="blk"/>
          <w:color w:val="333333"/>
        </w:rPr>
        <w:t xml:space="preserve">1.3. </w:t>
      </w:r>
      <w:r w:rsidRPr="00321F4B">
        <w:rPr>
          <w:rStyle w:val="blk"/>
          <w:color w:val="333333"/>
          <w:sz w:val="26"/>
          <w:szCs w:val="26"/>
        </w:rPr>
        <w:t>пункт 3.2. раздела 3 дополнить подпунктом 3.2.11. следующего содержания:</w:t>
      </w:r>
    </w:p>
    <w:p w:rsidR="00A5582F" w:rsidRDefault="00A5582F" w:rsidP="00A5582F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Style w:val="blk"/>
          <w:color w:val="333333"/>
          <w:sz w:val="26"/>
          <w:szCs w:val="26"/>
        </w:rPr>
      </w:pPr>
      <w:r w:rsidRPr="00321F4B">
        <w:rPr>
          <w:rStyle w:val="blk"/>
          <w:color w:val="333333"/>
          <w:sz w:val="26"/>
          <w:szCs w:val="26"/>
        </w:rPr>
        <w:t>«3.2.11. Результаты, полученные в ходе муниципального контроля в области торговой деятельности, подлежат внесению в единый реестр проверок не позднее 10 рабочих дней со дня окончания проверки</w:t>
      </w:r>
      <w:proofErr w:type="gramStart"/>
      <w:r w:rsidRPr="00321F4B">
        <w:rPr>
          <w:rStyle w:val="blk"/>
          <w:color w:val="333333"/>
          <w:sz w:val="26"/>
          <w:szCs w:val="26"/>
        </w:rPr>
        <w:t>.</w:t>
      </w:r>
      <w:r w:rsidRPr="00BA67B6">
        <w:rPr>
          <w:rStyle w:val="blk"/>
          <w:color w:val="333333"/>
          <w:sz w:val="26"/>
          <w:szCs w:val="26"/>
        </w:rPr>
        <w:t>»</w:t>
      </w:r>
      <w:r>
        <w:rPr>
          <w:rStyle w:val="blk"/>
          <w:color w:val="333333"/>
          <w:sz w:val="26"/>
          <w:szCs w:val="26"/>
        </w:rPr>
        <w:t>;</w:t>
      </w:r>
      <w:proofErr w:type="gramEnd"/>
    </w:p>
    <w:p w:rsidR="00A5582F" w:rsidRDefault="00A5582F" w:rsidP="00120D15">
      <w:pPr>
        <w:pStyle w:val="a4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20D15" w:rsidRPr="009C2043" w:rsidRDefault="00120D15" w:rsidP="00120D1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120D15">
        <w:rPr>
          <w:rFonts w:ascii="Times New Roman" w:hAnsi="Times New Roman"/>
          <w:color w:val="000000"/>
          <w:sz w:val="26"/>
          <w:szCs w:val="26"/>
        </w:rPr>
        <w:t xml:space="preserve">1.4. </w:t>
      </w:r>
      <w:r w:rsidRPr="00120D15">
        <w:rPr>
          <w:rFonts w:ascii="Times New Roman" w:hAnsi="Times New Roman"/>
          <w:sz w:val="26"/>
          <w:szCs w:val="26"/>
        </w:rPr>
        <w:t>пункт</w:t>
      </w:r>
      <w:r w:rsidRPr="00690B06">
        <w:rPr>
          <w:rFonts w:ascii="Times New Roman" w:hAnsi="Times New Roman"/>
          <w:sz w:val="26"/>
          <w:szCs w:val="26"/>
        </w:rPr>
        <w:t xml:space="preserve"> 3.2. дополнить подпунктом 3.2.14 следующего содержания:</w:t>
      </w:r>
    </w:p>
    <w:p w:rsidR="00120D15" w:rsidRDefault="00120D15" w:rsidP="00120D1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333333"/>
          <w:sz w:val="26"/>
          <w:szCs w:val="26"/>
          <w:shd w:val="clear" w:color="auto" w:fill="FFFFFF"/>
        </w:rPr>
      </w:pPr>
      <w:r w:rsidRPr="009C2043">
        <w:rPr>
          <w:sz w:val="26"/>
          <w:szCs w:val="26"/>
        </w:rPr>
        <w:t>«3.2.1</w:t>
      </w:r>
      <w:r>
        <w:rPr>
          <w:sz w:val="26"/>
          <w:szCs w:val="26"/>
        </w:rPr>
        <w:t>4</w:t>
      </w:r>
      <w:r w:rsidRPr="009C2043">
        <w:rPr>
          <w:sz w:val="26"/>
          <w:szCs w:val="26"/>
        </w:rPr>
        <w:t xml:space="preserve">. </w:t>
      </w:r>
      <w:r w:rsidRPr="009C2043">
        <w:rPr>
          <w:bCs/>
          <w:color w:val="333333"/>
          <w:sz w:val="26"/>
          <w:szCs w:val="26"/>
          <w:shd w:val="clear" w:color="auto" w:fill="FFFFFF"/>
        </w:rPr>
        <w:t xml:space="preserve">При проведении плановых проверок учесть запреты и исключения установленные ст.26.2. </w:t>
      </w:r>
      <w:proofErr w:type="gramStart"/>
      <w:r w:rsidRPr="009C2043">
        <w:rPr>
          <w:sz w:val="26"/>
          <w:szCs w:val="26"/>
          <w:shd w:val="clear" w:color="auto" w:fill="FFFFFF"/>
        </w:rPr>
        <w:t>Федерального закона от  26.12.2008 №294-ФЗ «</w:t>
      </w:r>
      <w:r>
        <w:rPr>
          <w:sz w:val="26"/>
          <w:szCs w:val="26"/>
          <w:shd w:val="clear" w:color="auto" w:fill="FFFFFF"/>
        </w:rPr>
        <w:t>О</w:t>
      </w:r>
      <w:r w:rsidRPr="009C2043">
        <w:rPr>
          <w:sz w:val="26"/>
          <w:szCs w:val="26"/>
        </w:rPr>
        <w:t xml:space="preserve"> защите прав юридических лиц и индивидуальных предпринимателей при осуществлении </w:t>
      </w:r>
      <w:r>
        <w:rPr>
          <w:sz w:val="26"/>
          <w:szCs w:val="26"/>
        </w:rPr>
        <w:t>г</w:t>
      </w:r>
      <w:r w:rsidRPr="009C2043">
        <w:rPr>
          <w:sz w:val="26"/>
          <w:szCs w:val="26"/>
        </w:rPr>
        <w:t xml:space="preserve">осударственного контроля (надзора) и муниципального контроля»  </w:t>
      </w:r>
      <w:r w:rsidRPr="001B421E">
        <w:rPr>
          <w:bCs/>
          <w:color w:val="333333"/>
          <w:sz w:val="26"/>
          <w:szCs w:val="26"/>
          <w:shd w:val="clear" w:color="auto" w:fill="FFFFFF"/>
        </w:rPr>
        <w:t>в отношении</w:t>
      </w:r>
      <w:r w:rsidRPr="009C2043">
        <w:rPr>
          <w:b/>
          <w:bCs/>
          <w:color w:val="333333"/>
          <w:sz w:val="26"/>
          <w:szCs w:val="26"/>
          <w:shd w:val="clear" w:color="auto" w:fill="FFFFFF"/>
        </w:rPr>
        <w:t xml:space="preserve"> </w:t>
      </w:r>
      <w:r w:rsidRPr="009C2043">
        <w:rPr>
          <w:sz w:val="26"/>
          <w:szCs w:val="26"/>
          <w:shd w:val="clear" w:color="auto" w:fill="FFFFFF"/>
        </w:rPr>
        <w:t>юридических лиц, индивидуальных предпринимателей, отнесенных в соответствии со </w:t>
      </w:r>
      <w:hyperlink r:id="rId6" w:anchor="dst100019" w:history="1">
        <w:r w:rsidRPr="009C2043">
          <w:rPr>
            <w:rStyle w:val="a3"/>
            <w:color w:val="666699"/>
            <w:sz w:val="26"/>
            <w:szCs w:val="26"/>
            <w:shd w:val="clear" w:color="auto" w:fill="FFFFFF"/>
          </w:rPr>
          <w:t>статьей 4</w:t>
        </w:r>
      </w:hyperlink>
      <w:r w:rsidRPr="009C2043">
        <w:rPr>
          <w:sz w:val="26"/>
          <w:szCs w:val="26"/>
        </w:rPr>
        <w:t xml:space="preserve"> </w:t>
      </w:r>
      <w:r w:rsidRPr="009C2043">
        <w:rPr>
          <w:sz w:val="26"/>
          <w:szCs w:val="26"/>
          <w:shd w:val="clear" w:color="auto" w:fill="FFFFFF"/>
        </w:rPr>
        <w:t xml:space="preserve">Федерального закона от 24 июля 2007 года </w:t>
      </w:r>
      <w:r>
        <w:rPr>
          <w:sz w:val="26"/>
          <w:szCs w:val="26"/>
          <w:shd w:val="clear" w:color="auto" w:fill="FFFFFF"/>
        </w:rPr>
        <w:t>№</w:t>
      </w:r>
      <w:r w:rsidRPr="009C2043">
        <w:rPr>
          <w:sz w:val="26"/>
          <w:szCs w:val="26"/>
          <w:shd w:val="clear" w:color="auto" w:fill="FFFFFF"/>
        </w:rPr>
        <w:t xml:space="preserve">209-ФЗ </w:t>
      </w:r>
      <w:r>
        <w:rPr>
          <w:sz w:val="26"/>
          <w:szCs w:val="26"/>
          <w:shd w:val="clear" w:color="auto" w:fill="FFFFFF"/>
        </w:rPr>
        <w:t>«</w:t>
      </w:r>
      <w:r w:rsidRPr="009C2043">
        <w:rPr>
          <w:sz w:val="26"/>
          <w:szCs w:val="26"/>
          <w:shd w:val="clear" w:color="auto" w:fill="FFFFFF"/>
        </w:rPr>
        <w:t>О развитии малого и среднего предпринимательства в Российской Федерации</w:t>
      </w:r>
      <w:r>
        <w:rPr>
          <w:sz w:val="26"/>
          <w:szCs w:val="26"/>
          <w:shd w:val="clear" w:color="auto" w:fill="FFFFFF"/>
        </w:rPr>
        <w:t>»</w:t>
      </w:r>
      <w:r w:rsidRPr="009C2043">
        <w:rPr>
          <w:sz w:val="26"/>
          <w:szCs w:val="26"/>
          <w:shd w:val="clear" w:color="auto" w:fill="FFFFFF"/>
        </w:rPr>
        <w:t xml:space="preserve"> к субъектам малого предпринимательства, сведения о которых включены в единый</w:t>
      </w:r>
      <w:proofErr w:type="gramEnd"/>
      <w:r w:rsidRPr="009C2043">
        <w:rPr>
          <w:sz w:val="26"/>
          <w:szCs w:val="26"/>
          <w:shd w:val="clear" w:color="auto" w:fill="FFFFFF"/>
        </w:rPr>
        <w:t xml:space="preserve"> реестр субъектов малого и среднего предпринимательства </w:t>
      </w:r>
      <w:r w:rsidRPr="009C2043">
        <w:rPr>
          <w:bCs/>
          <w:color w:val="333333"/>
          <w:sz w:val="26"/>
          <w:szCs w:val="26"/>
          <w:shd w:val="clear" w:color="auto" w:fill="FFFFFF"/>
        </w:rPr>
        <w:t>в период с 01.01.2019г. по 31.12.2020г.</w:t>
      </w:r>
      <w:r>
        <w:rPr>
          <w:bCs/>
          <w:color w:val="333333"/>
          <w:sz w:val="26"/>
          <w:szCs w:val="26"/>
          <w:shd w:val="clear" w:color="auto" w:fill="FFFFFF"/>
        </w:rPr>
        <w:t>»;</w:t>
      </w:r>
    </w:p>
    <w:p w:rsidR="00120D15" w:rsidRPr="00A4345C" w:rsidRDefault="00120D15" w:rsidP="00120D1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120D15"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 xml:space="preserve">1.5. </w:t>
      </w:r>
      <w:r w:rsidRPr="00120D15">
        <w:rPr>
          <w:rFonts w:ascii="Times New Roman" w:hAnsi="Times New Roman"/>
          <w:sz w:val="26"/>
          <w:szCs w:val="26"/>
        </w:rPr>
        <w:t>пункт</w:t>
      </w:r>
      <w:r w:rsidRPr="00A4345C">
        <w:rPr>
          <w:rFonts w:ascii="Times New Roman" w:hAnsi="Times New Roman"/>
          <w:sz w:val="26"/>
          <w:szCs w:val="26"/>
        </w:rPr>
        <w:t xml:space="preserve"> 3.2. дополнить  подпунктом 3.2.15 следующего содержания:</w:t>
      </w:r>
    </w:p>
    <w:p w:rsidR="00120D15" w:rsidRDefault="00120D15" w:rsidP="00120D1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Style w:val="blk"/>
          <w:rFonts w:eastAsia="Calibri"/>
        </w:rPr>
      </w:pPr>
      <w:r w:rsidRPr="00A4345C">
        <w:rPr>
          <w:rStyle w:val="blk"/>
          <w:rFonts w:eastAsia="Calibri"/>
          <w:color w:val="333333"/>
        </w:rPr>
        <w:t xml:space="preserve">«3.2.15. </w:t>
      </w:r>
      <w:r w:rsidRPr="00A4345C">
        <w:rPr>
          <w:rStyle w:val="blk"/>
          <w:rFonts w:eastAsia="Calibri"/>
          <w:sz w:val="26"/>
          <w:szCs w:val="26"/>
        </w:rPr>
        <w:t>Плановые (рейдовые) осмотры не могут проводиться в отношении конкретного юридического лица, индивидуального предпринимателя и не должны подменять собой проверку</w:t>
      </w:r>
      <w:proofErr w:type="gramStart"/>
      <w:r w:rsidRPr="00A4345C">
        <w:rPr>
          <w:rStyle w:val="blk"/>
          <w:rFonts w:eastAsia="Calibri"/>
          <w:sz w:val="26"/>
          <w:szCs w:val="26"/>
        </w:rPr>
        <w:t>.</w:t>
      </w:r>
      <w:r w:rsidRPr="00A4345C">
        <w:rPr>
          <w:rStyle w:val="blk"/>
          <w:rFonts w:eastAsia="Calibri"/>
        </w:rPr>
        <w:t>»;</w:t>
      </w:r>
      <w:proofErr w:type="gramEnd"/>
    </w:p>
    <w:p w:rsidR="00CB4771" w:rsidRPr="00A4345C" w:rsidRDefault="00CB4771" w:rsidP="00120D15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A4345C">
        <w:rPr>
          <w:rFonts w:ascii="Times New Roman" w:hAnsi="Times New Roman"/>
          <w:sz w:val="26"/>
          <w:szCs w:val="26"/>
        </w:rPr>
        <w:t>1.</w:t>
      </w:r>
      <w:r w:rsidR="00120D15">
        <w:rPr>
          <w:rFonts w:ascii="Times New Roman" w:hAnsi="Times New Roman"/>
          <w:sz w:val="26"/>
          <w:szCs w:val="26"/>
        </w:rPr>
        <w:t>6</w:t>
      </w:r>
      <w:r w:rsidRPr="00A4345C">
        <w:rPr>
          <w:rFonts w:ascii="Times New Roman" w:hAnsi="Times New Roman"/>
          <w:sz w:val="26"/>
          <w:szCs w:val="26"/>
        </w:rPr>
        <w:t>. подпункт 3.3.3. пункта 3.3. раздела 3 дополнить  подпунктами следующего содержания:</w:t>
      </w:r>
    </w:p>
    <w:p w:rsidR="00CB4771" w:rsidRPr="00A4345C" w:rsidRDefault="00CB4771" w:rsidP="00CB4771">
      <w:pPr>
        <w:pStyle w:val="a4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A4345C">
        <w:rPr>
          <w:rFonts w:ascii="Times New Roman" w:hAnsi="Times New Roman"/>
          <w:sz w:val="26"/>
          <w:szCs w:val="26"/>
        </w:rPr>
        <w:t xml:space="preserve">«3.3.3.1. </w:t>
      </w:r>
      <w:r w:rsidRPr="00A4345C">
        <w:rPr>
          <w:rStyle w:val="blk"/>
          <w:rFonts w:ascii="Times New Roman" w:hAnsi="Times New Roman"/>
          <w:color w:val="333333"/>
          <w:sz w:val="26"/>
          <w:szCs w:val="26"/>
        </w:rPr>
        <w:t>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достаточных данных о фактах, указанных в пунктах 3.3.2.1.-3.3.2.5. настоящего Административного регламента</w:t>
      </w:r>
      <w:hyperlink r:id="rId7" w:anchor="dst100127" w:history="1"/>
      <w:r w:rsidRPr="00A4345C">
        <w:rPr>
          <w:rStyle w:val="blk"/>
          <w:rFonts w:ascii="Times New Roman" w:hAnsi="Times New Roman"/>
          <w:color w:val="333333"/>
          <w:sz w:val="26"/>
          <w:szCs w:val="26"/>
        </w:rPr>
        <w:t xml:space="preserve">, уполномоченными должностными лицами органа муниципального контроля может быть проведена предварительная проверка поступившей информации. </w:t>
      </w:r>
      <w:proofErr w:type="gramStart"/>
      <w:r w:rsidRPr="00A4345C">
        <w:rPr>
          <w:rStyle w:val="blk"/>
          <w:rFonts w:ascii="Times New Roman" w:hAnsi="Times New Roman"/>
          <w:color w:val="333333"/>
          <w:sz w:val="26"/>
          <w:szCs w:val="26"/>
        </w:rPr>
        <w:t>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муниципального контроля,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</w:t>
      </w:r>
      <w:proofErr w:type="gramEnd"/>
      <w:r w:rsidRPr="00A4345C">
        <w:rPr>
          <w:rStyle w:val="blk"/>
          <w:rFonts w:ascii="Times New Roman" w:hAnsi="Times New Roman"/>
          <w:color w:val="333333"/>
          <w:sz w:val="26"/>
          <w:szCs w:val="26"/>
        </w:rPr>
        <w:t xml:space="preserve"> лиц обязанности по </w:t>
      </w:r>
      <w:r w:rsidRPr="00A4345C">
        <w:rPr>
          <w:rStyle w:val="blk"/>
          <w:rFonts w:ascii="Times New Roman" w:hAnsi="Times New Roman"/>
          <w:color w:val="333333"/>
          <w:sz w:val="26"/>
          <w:szCs w:val="26"/>
        </w:rPr>
        <w:lastRenderedPageBreak/>
        <w:t>представлению информации и исполнению требований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CB4771" w:rsidRPr="001F2F21" w:rsidRDefault="00CB4771" w:rsidP="001F2F21">
      <w:pPr>
        <w:pStyle w:val="a4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1F2F21">
        <w:rPr>
          <w:rStyle w:val="blk"/>
          <w:rFonts w:ascii="Times New Roman" w:hAnsi="Times New Roman"/>
          <w:color w:val="333333"/>
          <w:sz w:val="26"/>
          <w:szCs w:val="26"/>
        </w:rPr>
        <w:t xml:space="preserve">3.3.3.2. </w:t>
      </w:r>
      <w:proofErr w:type="gramStart"/>
      <w:r w:rsidRPr="001F2F21">
        <w:rPr>
          <w:rStyle w:val="blk"/>
          <w:rFonts w:ascii="Times New Roman" w:hAnsi="Times New Roman"/>
          <w:color w:val="333333"/>
          <w:sz w:val="26"/>
          <w:szCs w:val="26"/>
        </w:rPr>
        <w:t>При выявлении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в пунктах 3.3.2.1.-3.3.2.5. настоящего Административного регламента,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основаниям, указанным в </w:t>
      </w:r>
      <w:r w:rsidR="001B421E">
        <w:rPr>
          <w:rStyle w:val="blk"/>
          <w:rFonts w:ascii="Times New Roman" w:hAnsi="Times New Roman"/>
          <w:color w:val="333333"/>
          <w:sz w:val="26"/>
          <w:szCs w:val="26"/>
        </w:rPr>
        <w:t xml:space="preserve">пункте </w:t>
      </w:r>
      <w:r w:rsidRPr="001F2F21">
        <w:rPr>
          <w:rFonts w:ascii="Times New Roman" w:hAnsi="Times New Roman"/>
          <w:sz w:val="26"/>
          <w:szCs w:val="26"/>
        </w:rPr>
        <w:t>3.3.2.2.</w:t>
      </w:r>
      <w:r w:rsidRPr="001F2F21">
        <w:rPr>
          <w:rStyle w:val="blk"/>
          <w:rFonts w:ascii="Times New Roman" w:hAnsi="Times New Roman"/>
          <w:color w:val="333333"/>
          <w:sz w:val="26"/>
          <w:szCs w:val="26"/>
        </w:rPr>
        <w:t xml:space="preserve"> настоящего Административного регламента.</w:t>
      </w:r>
      <w:proofErr w:type="gramEnd"/>
      <w:r w:rsidRPr="001F2F21">
        <w:rPr>
          <w:rStyle w:val="blk"/>
          <w:rFonts w:ascii="Times New Roman" w:hAnsi="Times New Roman"/>
          <w:color w:val="333333"/>
          <w:sz w:val="26"/>
          <w:szCs w:val="26"/>
        </w:rPr>
        <w:t xml:space="preserve"> По результатам предварительной проверки меры по привлечению юридического лица, индивидуального предпринимателя к ответственн</w:t>
      </w:r>
      <w:bookmarkStart w:id="0" w:name="_GoBack"/>
      <w:bookmarkEnd w:id="0"/>
      <w:r w:rsidRPr="001F2F21">
        <w:rPr>
          <w:rStyle w:val="blk"/>
          <w:rFonts w:ascii="Times New Roman" w:hAnsi="Times New Roman"/>
          <w:color w:val="333333"/>
          <w:sz w:val="26"/>
          <w:szCs w:val="26"/>
        </w:rPr>
        <w:t>ости не принимаются</w:t>
      </w:r>
      <w:proofErr w:type="gramStart"/>
      <w:r w:rsidRPr="001F2F21">
        <w:rPr>
          <w:rStyle w:val="blk"/>
          <w:rFonts w:ascii="Times New Roman" w:hAnsi="Times New Roman"/>
          <w:color w:val="333333"/>
          <w:sz w:val="26"/>
          <w:szCs w:val="26"/>
        </w:rPr>
        <w:t>.»</w:t>
      </w:r>
      <w:r w:rsidR="00120D15" w:rsidRPr="001F2F21">
        <w:rPr>
          <w:rStyle w:val="blk"/>
          <w:rFonts w:ascii="Times New Roman" w:hAnsi="Times New Roman"/>
          <w:color w:val="333333"/>
          <w:sz w:val="26"/>
          <w:szCs w:val="26"/>
        </w:rPr>
        <w:t>.</w:t>
      </w:r>
      <w:proofErr w:type="gramEnd"/>
    </w:p>
    <w:p w:rsidR="00617229" w:rsidRPr="001F2F21" w:rsidRDefault="00617229" w:rsidP="001F2F2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1F2F21">
        <w:rPr>
          <w:rFonts w:ascii="Times New Roman" w:hAnsi="Times New Roman"/>
          <w:sz w:val="26"/>
          <w:szCs w:val="26"/>
        </w:rPr>
        <w:t xml:space="preserve">2. </w:t>
      </w:r>
      <w:r w:rsidRPr="001F2F21"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 постановление в соответствии с Положением о порядке </w:t>
      </w:r>
      <w:proofErr w:type="gramStart"/>
      <w:r w:rsidRPr="001F2F21">
        <w:rPr>
          <w:rFonts w:ascii="Times New Roman" w:hAnsi="Times New Roman"/>
          <w:color w:val="000000"/>
          <w:sz w:val="26"/>
          <w:szCs w:val="26"/>
        </w:rPr>
        <w:t xml:space="preserve">обнародования муниципальных правовых актов </w:t>
      </w:r>
      <w:r w:rsidR="001F2F21" w:rsidRPr="001F2F21">
        <w:rPr>
          <w:rFonts w:ascii="Times New Roman" w:hAnsi="Times New Roman"/>
          <w:color w:val="000000"/>
          <w:sz w:val="26"/>
          <w:szCs w:val="26"/>
        </w:rPr>
        <w:t>Александровского</w:t>
      </w:r>
      <w:r w:rsidRPr="001F2F21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1F2F21">
        <w:rPr>
          <w:rFonts w:ascii="Times New Roman" w:hAnsi="Times New Roman"/>
          <w:color w:val="000000"/>
          <w:sz w:val="26"/>
          <w:szCs w:val="26"/>
        </w:rPr>
        <w:t>Павловского муниципального района Воронежской области</w:t>
      </w:r>
      <w:proofErr w:type="gramEnd"/>
      <w:r w:rsidRPr="001F2F21">
        <w:rPr>
          <w:rFonts w:ascii="Times New Roman" w:hAnsi="Times New Roman"/>
          <w:color w:val="000000"/>
          <w:sz w:val="26"/>
          <w:szCs w:val="26"/>
        </w:rPr>
        <w:t xml:space="preserve"> и разместить на официальном сайте администрации </w:t>
      </w:r>
      <w:r w:rsidR="001F2F21" w:rsidRPr="001F2F21">
        <w:rPr>
          <w:rFonts w:ascii="Times New Roman" w:hAnsi="Times New Roman"/>
          <w:color w:val="000000"/>
          <w:sz w:val="26"/>
          <w:szCs w:val="26"/>
        </w:rPr>
        <w:t>Александровского</w:t>
      </w:r>
      <w:r w:rsidRPr="001F2F21">
        <w:rPr>
          <w:rFonts w:ascii="Times New Roman" w:hAnsi="Times New Roman"/>
          <w:color w:val="000000"/>
          <w:sz w:val="26"/>
          <w:szCs w:val="26"/>
        </w:rPr>
        <w:t xml:space="preserve"> сельского поселения </w:t>
      </w:r>
      <w:r w:rsidR="00A4345C" w:rsidRPr="001F2F21">
        <w:rPr>
          <w:rFonts w:ascii="Times New Roman" w:hAnsi="Times New Roman"/>
          <w:color w:val="000000"/>
          <w:sz w:val="26"/>
          <w:szCs w:val="26"/>
        </w:rPr>
        <w:t>в</w:t>
      </w:r>
      <w:r w:rsidRPr="001F2F21">
        <w:rPr>
          <w:rFonts w:ascii="Times New Roman" w:hAnsi="Times New Roman"/>
          <w:color w:val="000000"/>
          <w:sz w:val="26"/>
          <w:szCs w:val="26"/>
        </w:rPr>
        <w:t xml:space="preserve"> сети Интернет</w:t>
      </w:r>
      <w:r w:rsidRPr="001F2F21">
        <w:rPr>
          <w:rFonts w:ascii="Times New Roman" w:hAnsi="Times New Roman"/>
          <w:sz w:val="26"/>
          <w:szCs w:val="26"/>
        </w:rPr>
        <w:t>.</w:t>
      </w:r>
    </w:p>
    <w:p w:rsidR="00120D15" w:rsidRPr="00A4345C" w:rsidRDefault="00120D15" w:rsidP="000E6E8A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6"/>
          <w:szCs w:val="26"/>
        </w:rPr>
      </w:pPr>
    </w:p>
    <w:p w:rsidR="001F2F21" w:rsidRDefault="001F2F21" w:rsidP="006172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2F21" w:rsidRDefault="001F2F21" w:rsidP="006172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2F21" w:rsidRDefault="00617229" w:rsidP="006172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345C">
        <w:rPr>
          <w:rFonts w:ascii="Times New Roman" w:hAnsi="Times New Roman" w:cs="Times New Roman"/>
          <w:sz w:val="26"/>
          <w:szCs w:val="26"/>
        </w:rPr>
        <w:t>Глава</w:t>
      </w:r>
      <w:r w:rsidR="001F2F21">
        <w:rPr>
          <w:rFonts w:ascii="Times New Roman" w:hAnsi="Times New Roman" w:cs="Times New Roman"/>
          <w:sz w:val="26"/>
          <w:szCs w:val="26"/>
        </w:rPr>
        <w:t xml:space="preserve">      </w:t>
      </w:r>
      <w:r w:rsidRPr="00A4345C">
        <w:rPr>
          <w:rFonts w:ascii="Times New Roman" w:hAnsi="Times New Roman" w:cs="Times New Roman"/>
          <w:sz w:val="26"/>
          <w:szCs w:val="26"/>
        </w:rPr>
        <w:t xml:space="preserve"> </w:t>
      </w:r>
      <w:r w:rsidR="001F2F21"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A4345C">
        <w:rPr>
          <w:rFonts w:ascii="Times New Roman" w:hAnsi="Times New Roman" w:cs="Times New Roman"/>
          <w:sz w:val="26"/>
          <w:szCs w:val="26"/>
        </w:rPr>
        <w:t xml:space="preserve"> </w:t>
      </w:r>
      <w:r w:rsidR="001F2F21">
        <w:rPr>
          <w:rFonts w:ascii="Times New Roman" w:hAnsi="Times New Roman" w:cs="Times New Roman"/>
          <w:sz w:val="26"/>
          <w:szCs w:val="26"/>
        </w:rPr>
        <w:t xml:space="preserve">    </w:t>
      </w:r>
      <w:r w:rsidRPr="00A4345C">
        <w:rPr>
          <w:rFonts w:ascii="Times New Roman" w:hAnsi="Times New Roman" w:cs="Times New Roman"/>
          <w:sz w:val="26"/>
          <w:szCs w:val="26"/>
        </w:rPr>
        <w:t xml:space="preserve">сельского </w:t>
      </w:r>
    </w:p>
    <w:p w:rsidR="001F2F21" w:rsidRDefault="001F2F21" w:rsidP="006172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617229" w:rsidRPr="00A4345C">
        <w:rPr>
          <w:rFonts w:ascii="Times New Roman" w:hAnsi="Times New Roman" w:cs="Times New Roman"/>
          <w:sz w:val="26"/>
          <w:szCs w:val="26"/>
        </w:rPr>
        <w:t>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17229" w:rsidRPr="00A4345C">
        <w:rPr>
          <w:rFonts w:ascii="Times New Roman" w:hAnsi="Times New Roman" w:cs="Times New Roman"/>
          <w:sz w:val="26"/>
          <w:szCs w:val="26"/>
        </w:rPr>
        <w:t>Павловского муниципального</w:t>
      </w:r>
    </w:p>
    <w:p w:rsidR="00B7250E" w:rsidRDefault="001F2F21" w:rsidP="001F2F2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36"/>
          <w:sz w:val="24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617229" w:rsidRPr="00A4345C">
        <w:rPr>
          <w:rFonts w:ascii="Times New Roman" w:hAnsi="Times New Roman" w:cs="Times New Roman"/>
          <w:sz w:val="26"/>
          <w:szCs w:val="26"/>
        </w:rPr>
        <w:t>айона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17229" w:rsidRPr="00A4345C">
        <w:rPr>
          <w:rFonts w:ascii="Times New Roman" w:hAnsi="Times New Roman" w:cs="Times New Roman"/>
          <w:sz w:val="26"/>
          <w:szCs w:val="26"/>
        </w:rPr>
        <w:t>Воронежской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617229" w:rsidRPr="00A4345C">
        <w:rPr>
          <w:rFonts w:ascii="Times New Roman" w:hAnsi="Times New Roman" w:cs="Times New Roman"/>
          <w:sz w:val="26"/>
          <w:szCs w:val="26"/>
        </w:rPr>
        <w:t>области</w:t>
      </w:r>
      <w:r w:rsidR="00617229" w:rsidRPr="00617229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617229" w:rsidRPr="00617229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С.И.Шешенко</w:t>
      </w:r>
      <w:proofErr w:type="spellEnd"/>
    </w:p>
    <w:sectPr w:rsidR="00B7250E" w:rsidSect="00C5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74013"/>
    <w:multiLevelType w:val="multilevel"/>
    <w:tmpl w:val="AE64AA52"/>
    <w:lvl w:ilvl="0">
      <w:start w:val="1"/>
      <w:numFmt w:val="decimal"/>
      <w:lvlText w:val="%1."/>
      <w:lvlJc w:val="left"/>
      <w:pPr>
        <w:ind w:left="1068" w:hanging="360"/>
      </w:pPr>
      <w:rPr>
        <w:rFonts w:cs="Calibri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>
    <w:nsid w:val="3B097C47"/>
    <w:multiLevelType w:val="hybridMultilevel"/>
    <w:tmpl w:val="28465F84"/>
    <w:lvl w:ilvl="0" w:tplc="976ED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7C9B"/>
    <w:rsid w:val="000068A5"/>
    <w:rsid w:val="00006D48"/>
    <w:rsid w:val="000D648C"/>
    <w:rsid w:val="000E1410"/>
    <w:rsid w:val="000E6E8A"/>
    <w:rsid w:val="00120D15"/>
    <w:rsid w:val="001B421E"/>
    <w:rsid w:val="001D52B3"/>
    <w:rsid w:val="001E4C3C"/>
    <w:rsid w:val="001E5E96"/>
    <w:rsid w:val="001F2F21"/>
    <w:rsid w:val="002277DC"/>
    <w:rsid w:val="0035310D"/>
    <w:rsid w:val="003D6842"/>
    <w:rsid w:val="004273F4"/>
    <w:rsid w:val="004748EF"/>
    <w:rsid w:val="00506B9F"/>
    <w:rsid w:val="005A03F8"/>
    <w:rsid w:val="005E1849"/>
    <w:rsid w:val="005E5205"/>
    <w:rsid w:val="005F75C5"/>
    <w:rsid w:val="00617229"/>
    <w:rsid w:val="00663E0C"/>
    <w:rsid w:val="00690B06"/>
    <w:rsid w:val="006D0101"/>
    <w:rsid w:val="007458B8"/>
    <w:rsid w:val="00772220"/>
    <w:rsid w:val="00777449"/>
    <w:rsid w:val="007A447F"/>
    <w:rsid w:val="007D561D"/>
    <w:rsid w:val="00847B56"/>
    <w:rsid w:val="00884753"/>
    <w:rsid w:val="00920CE9"/>
    <w:rsid w:val="00927F4C"/>
    <w:rsid w:val="009479D6"/>
    <w:rsid w:val="009C2043"/>
    <w:rsid w:val="009D464D"/>
    <w:rsid w:val="009D4D9A"/>
    <w:rsid w:val="009E7F05"/>
    <w:rsid w:val="00A362D3"/>
    <w:rsid w:val="00A4345C"/>
    <w:rsid w:val="00A5582F"/>
    <w:rsid w:val="00AC3B59"/>
    <w:rsid w:val="00B05F7A"/>
    <w:rsid w:val="00B35B94"/>
    <w:rsid w:val="00B7250E"/>
    <w:rsid w:val="00BA67B6"/>
    <w:rsid w:val="00BC678B"/>
    <w:rsid w:val="00C561A9"/>
    <w:rsid w:val="00C87C9B"/>
    <w:rsid w:val="00CB4771"/>
    <w:rsid w:val="00CB5F22"/>
    <w:rsid w:val="00CD7A49"/>
    <w:rsid w:val="00CF747D"/>
    <w:rsid w:val="00DA4223"/>
    <w:rsid w:val="00DA753F"/>
    <w:rsid w:val="00DC2586"/>
    <w:rsid w:val="00DC586D"/>
    <w:rsid w:val="00DE1A4D"/>
    <w:rsid w:val="00E627C6"/>
    <w:rsid w:val="00EB1DF3"/>
    <w:rsid w:val="00F23603"/>
    <w:rsid w:val="00F50C6D"/>
    <w:rsid w:val="00FC301D"/>
    <w:rsid w:val="00FD3254"/>
    <w:rsid w:val="00FF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E9"/>
  </w:style>
  <w:style w:type="paragraph" w:styleId="1">
    <w:name w:val="heading 1"/>
    <w:basedOn w:val="a"/>
    <w:link w:val="10"/>
    <w:uiPriority w:val="9"/>
    <w:qFormat/>
    <w:rsid w:val="00C87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F747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87C9B"/>
  </w:style>
  <w:style w:type="character" w:customStyle="1" w:styleId="hl">
    <w:name w:val="hl"/>
    <w:basedOn w:val="a0"/>
    <w:rsid w:val="00C87C9B"/>
  </w:style>
  <w:style w:type="character" w:styleId="a3">
    <w:name w:val="Hyperlink"/>
    <w:basedOn w:val="a0"/>
    <w:uiPriority w:val="99"/>
    <w:semiHidden/>
    <w:unhideWhenUsed/>
    <w:rsid w:val="00C87C9B"/>
    <w:rPr>
      <w:color w:val="0000FF"/>
      <w:u w:val="single"/>
    </w:rPr>
  </w:style>
  <w:style w:type="character" w:customStyle="1" w:styleId="nobr">
    <w:name w:val="nobr"/>
    <w:basedOn w:val="a0"/>
    <w:rsid w:val="00C87C9B"/>
  </w:style>
  <w:style w:type="paragraph" w:customStyle="1" w:styleId="ConsPlusNormal">
    <w:name w:val="ConsPlusNormal"/>
    <w:link w:val="ConsPlusNormal0"/>
    <w:rsid w:val="00FF1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uiPriority w:val="1"/>
    <w:qFormat/>
    <w:rsid w:val="00FF192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F192F"/>
    <w:pPr>
      <w:ind w:left="720"/>
      <w:contextualSpacing/>
    </w:pPr>
  </w:style>
  <w:style w:type="paragraph" w:customStyle="1" w:styleId="aj">
    <w:name w:val="_aj"/>
    <w:basedOn w:val="a"/>
    <w:rsid w:val="005E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F7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F747D"/>
    <w:rPr>
      <w:rFonts w:ascii="Calibri" w:eastAsia="Times New Roman" w:hAnsi="Calibri" w:cs="Times New Roman"/>
      <w:b/>
      <w:bCs/>
      <w:lang w:eastAsia="ru-RU"/>
    </w:rPr>
  </w:style>
  <w:style w:type="paragraph" w:styleId="a6">
    <w:name w:val="Body Text"/>
    <w:basedOn w:val="a"/>
    <w:link w:val="a7"/>
    <w:semiHidden/>
    <w:unhideWhenUsed/>
    <w:rsid w:val="00CF74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CF74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7229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7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F747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87C9B"/>
  </w:style>
  <w:style w:type="character" w:customStyle="1" w:styleId="hl">
    <w:name w:val="hl"/>
    <w:basedOn w:val="a0"/>
    <w:rsid w:val="00C87C9B"/>
  </w:style>
  <w:style w:type="character" w:styleId="a3">
    <w:name w:val="Hyperlink"/>
    <w:basedOn w:val="a0"/>
    <w:uiPriority w:val="99"/>
    <w:semiHidden/>
    <w:unhideWhenUsed/>
    <w:rsid w:val="00C87C9B"/>
    <w:rPr>
      <w:color w:val="0000FF"/>
      <w:u w:val="single"/>
    </w:rPr>
  </w:style>
  <w:style w:type="character" w:customStyle="1" w:styleId="nobr">
    <w:name w:val="nobr"/>
    <w:basedOn w:val="a0"/>
    <w:rsid w:val="00C87C9B"/>
  </w:style>
  <w:style w:type="paragraph" w:customStyle="1" w:styleId="ConsPlusNormal">
    <w:name w:val="ConsPlusNormal"/>
    <w:link w:val="ConsPlusNormal0"/>
    <w:rsid w:val="00FF1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uiPriority w:val="1"/>
    <w:qFormat/>
    <w:rsid w:val="00FF192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F192F"/>
    <w:pPr>
      <w:ind w:left="720"/>
      <w:contextualSpacing/>
    </w:pPr>
  </w:style>
  <w:style w:type="paragraph" w:customStyle="1" w:styleId="aj">
    <w:name w:val="_aj"/>
    <w:basedOn w:val="a"/>
    <w:rsid w:val="005E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F7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F747D"/>
    <w:rPr>
      <w:rFonts w:ascii="Calibri" w:eastAsia="Times New Roman" w:hAnsi="Calibri" w:cs="Times New Roman"/>
      <w:b/>
      <w:bCs/>
      <w:lang w:eastAsia="ru-RU"/>
    </w:rPr>
  </w:style>
  <w:style w:type="paragraph" w:styleId="a6">
    <w:name w:val="Body Text"/>
    <w:basedOn w:val="a"/>
    <w:link w:val="a7"/>
    <w:semiHidden/>
    <w:unhideWhenUsed/>
    <w:rsid w:val="00CF74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CF74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722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2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7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1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0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3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7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5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03516/27650359c98f25ee0dd36771b5c50565552b6eb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14832/08b3ecbcdc9a360ad1dc314150a6328886703356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ABB6D-9596-4CEC-80FD-767D75BEE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7</cp:revision>
  <cp:lastPrinted>2019-02-13T05:33:00Z</cp:lastPrinted>
  <dcterms:created xsi:type="dcterms:W3CDTF">2019-02-12T10:08:00Z</dcterms:created>
  <dcterms:modified xsi:type="dcterms:W3CDTF">2019-02-13T05:38:00Z</dcterms:modified>
</cp:coreProperties>
</file>